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AF54" w14:textId="77777777" w:rsidR="00400359" w:rsidRPr="00400359" w:rsidRDefault="00400359" w:rsidP="00400359">
      <w:pPr>
        <w:tabs>
          <w:tab w:val="left" w:pos="3105"/>
        </w:tabs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400359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Venezuela hoy, ni rendidos ni suicidas</w:t>
      </w:r>
    </w:p>
    <w:p w14:paraId="0940163E" w14:textId="77777777" w:rsidR="00D96ABB" w:rsidRPr="00D96ABB" w:rsidRDefault="00D96ABB" w:rsidP="00D96ABB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José A. Amesty Rivera </w:t>
      </w:r>
    </w:p>
    <w:p w14:paraId="7AA1EB36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Hablar de Venezuela hoy no es fácil, todo el mundo anda rabioso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, cansado, golpeado por años de crisis, sanciones, problemas económicos y peleas políticas. Y en medio de todo 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o, mucha gente opina desde la rabia o desde la emoción, pero pocas veces desde la realidad.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30C97AA4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Hoy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hay dos extremos que no ayudan,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or un lado, están los que dicen que Venezuela ya se entregó totalm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ente y que aquí manda otro país, y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por el otro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están los que creen que la solución es lanzarse de una vez a una guer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ra frontal contra EEUU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, como si 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fuera una película donde el pequeño siempre derrot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 al gigante,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ero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no,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la vida real no funciona así.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3C72C184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Lo primero que hay que decir, aunque a algunos no les guste 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scucharlo, es algo muy sencillo,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Venezuela no tiene cómo enfrentar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se militarmente a EEUU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tú a tú. 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no tiene que ver con cobardía n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i con falta de patriotismo, 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iene que ver con realidad.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Creemos que nos dejamos engañar por aquella falsa noticia en las redes, que, tanto Rusia como China, nos vendieron o nos dieron tales o cuales armas para enfrentarnos al imperio gringo, falsa ilusión o dato peligroso. </w:t>
      </w:r>
    </w:p>
    <w:p w14:paraId="1976B9ED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EEUU tiene un ejército muy poderoso en nuestro planeta, 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iene portaaviones, bases militares por todo el mundo, tecnología satelital, drones, inteligencia militar, una economía gigantesca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(aunque hoy disminuida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)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aliados internacionales. Venezuela podrá tener dignidad, voluntad y resistencia, pero eso no borra la diferencia brutal de fuerza que existe.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AC76BD2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cuando uno sabe que está en desventaja, lo inteligente no es lanzarse 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de cabeza para que te destruyan, l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inteligente es aguantar, proteger al país y esperar mejores condiciones.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F80565E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Es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 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pasa hasta en la vida cotidiana, si una persona flaca y desarmada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 venir a diez hombres armados, lo lógico no es salir corriendo a caerle a golpes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porqu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>e termina muerto en dos minutos, l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lógico es buscar cómo sobrevivir, cómo proteger a su familia y cómo evitar una tragedia mayor.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>Y c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on los países pasa igual.</w:t>
      </w:r>
    </w:p>
    <w:p w14:paraId="097E3064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 es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uno ve a algunos sectores de izquierda hablando de “guerra total”, “resistencia absoluta” y “patria o muerte”, pero desde un apartamento con aire acondicionado, una universida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d europea o un canal de YouTube, e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s muy fácil pedir sacrificios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cuando el que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va a poner los muertos es otro;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E93BD3">
        <w:rPr>
          <w:rFonts w:ascii="Arial" w:hAnsi="Arial" w:cs="Arial"/>
          <w:color w:val="000000" w:themeColor="text1"/>
          <w:sz w:val="24"/>
          <w:szCs w:val="24"/>
          <w:lang w:val="es-ES"/>
        </w:rPr>
        <w:t>M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uchos de es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os intelectuales </w:t>
      </w:r>
      <w:r w:rsidR="007815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 seudointelectuales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hablan como si las guerras fueran discursos y no cementerios.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9131071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Porque una guerra mo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derna no es una consigna bonita, u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na guerra moderna significa hospitales destruidos, ciudades sin luz, gasolina desaparecida, comida escasa y miles de familias huyendo. Basta ver lo que pa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só en Irak, en Libia o en Siria,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aíses completos quedaron hechos polvo durante años.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Entonces uno se pregunta,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¿de verdad algunos quieren es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para Venezuela?</w:t>
      </w:r>
      <w:r w:rsidR="007815E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B6AAE04" w14:textId="77777777" w:rsidR="00D96ABB" w:rsidRPr="00D96ABB" w:rsidRDefault="002D7547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Y aquí hay algo importante, e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vitar una g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uerra no significa arrodillarse o dar el brazo a torcer, s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on dos cosas distintas.</w:t>
      </w:r>
    </w:p>
    <w:p w14:paraId="46A2D008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Hay quienes creen que cualquier negociación, cualquier conversación diplomática o cualquier acuerdo i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>nternacional significa traición,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ero </w:t>
      </w:r>
      <w:r w:rsidR="002D754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recordemos que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ningún país vive aislado del mundo.</w:t>
      </w:r>
    </w:p>
    <w:p w14:paraId="6F13910E" w14:textId="77777777" w:rsidR="00D96ABB" w:rsidRPr="00D96ABB" w:rsidRDefault="002D7547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China negocia con EEUU, 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Vi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etnam 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negocia con los norteamericanos,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h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asta Rusia y Estados Unidos, en plena tens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ión, mantienen canales abiertos;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p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orque los gobiernos, cuando son responsables, tienen que pensar primero en la gente y no en verse “duros” frente a las cámaras.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5CB0B13B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 ejemplo, mucha gente critica que existan coordinaciones o acu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erdos mínimos con los gringos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temas diplomáticos o 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de seguridad. Pero si queremos o deseamos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se levanten sanciones, que entren medicinas, que vuelva inversión o que la economía respire un poco, tienes que abrir espac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ios de negociación, aunque no nos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guste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n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A2516A">
        <w:rPr>
          <w:rFonts w:ascii="Arial" w:hAnsi="Arial" w:cs="Arial"/>
          <w:color w:val="000000" w:themeColor="text1"/>
          <w:sz w:val="24"/>
          <w:szCs w:val="24"/>
          <w:lang w:val="es-ES"/>
        </w:rPr>
        <w:t>e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s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no significa que el país se entregó por completo.</w:t>
      </w:r>
    </w:p>
    <w:p w14:paraId="018C1B0D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Porque una cosa es negociar bajo presión y otra muy distinta es perder totalmente el control del país.</w:t>
      </w:r>
    </w:p>
    <w:p w14:paraId="76F66370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Si Venezuela fuera realmente un protectorado total, aquí no existirían todavía instituciones nacionales, ni gobierno propio, ni Fuerza Armada venezolana tomando decisiones internas, ni capacidad de negociar petróleo, ni relaciones c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on China, Rusia, Irán o Turquía, e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l panorama sería muy distinto.</w:t>
      </w:r>
      <w:r w:rsidR="00392DB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Algunos argumentarían que hay varios tipos de protectorado, ¿y qué? </w:t>
      </w:r>
    </w:p>
    <w:p w14:paraId="6551B5D9" w14:textId="77777777" w:rsidR="00D96ABB" w:rsidRPr="00D96ABB" w:rsidRDefault="00D96ABB" w:rsidP="00DA1E17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¿Hay presión d</w:t>
      </w:r>
      <w:r w:rsidR="00392DBC">
        <w:rPr>
          <w:rFonts w:ascii="Arial" w:hAnsi="Arial" w:cs="Arial"/>
          <w:color w:val="000000" w:themeColor="text1"/>
          <w:sz w:val="24"/>
          <w:szCs w:val="24"/>
          <w:lang w:val="es-ES"/>
        </w:rPr>
        <w:t>e Estados Unidos? Claro que sí,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¿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Hay condicionamientos? También.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¿Hay decisiones tomadas bajo necesi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dad? Sin duda,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ero es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no significa que el país desapareció como Estado.</w:t>
      </w:r>
      <w:r w:rsidR="00DA1E1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0ABA3C72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Aquí lo que existe es una situación muy complicada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donde el gobierno trata de sobrevivir en medio de sanciones, amenazas extern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as y problemas internos enormes, y que trata de preservar la paz. </w:t>
      </w:r>
    </w:p>
    <w:p w14:paraId="25ADA97F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Y es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nos lleva a otro tema delicado,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cierta izquierda que parece más enamorada del discurso radica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>l que de la realidad del pueblo,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>s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on los mismos que siempre piden “más confrontación”, “más calle”, “más choque”, pero nunca explican cómo come 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como comería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la gente en medio de es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o.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24C3CF0" w14:textId="77777777" w:rsidR="00D96ABB" w:rsidRPr="00D96ABB" w:rsidRDefault="00D96ABB" w:rsidP="00B657D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En 2017, por ejemplo, Venezuela vi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vió meses de violencia terrible, h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abía muertos, incendios, ataques, ciudades p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>aralizadas y familias aterradas; m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ucha gente pedía responder con todavía más fuerza y converti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>r aquello en una guerra abierta,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¿Y qué hubiese pasado?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, p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robablemente el país habría terminado en una tragedia mucho peor.</w:t>
      </w:r>
      <w:r w:rsidR="00374FE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1CA87D3" w14:textId="77777777" w:rsidR="00D96ABB" w:rsidRPr="00D96ABB" w:rsidRDefault="00B657D9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Lo mismo ocurrió en 2002, m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ucha gente quería una confrontación total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después del golpe contra Chávez, p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ero si aquello terminaba en guerra civil, hoy quizás Venezuela estaría destruida como otros países d</w:t>
      </w:r>
      <w:r w:rsidR="007058AA">
        <w:rPr>
          <w:rFonts w:ascii="Arial" w:hAnsi="Arial" w:cs="Arial"/>
          <w:color w:val="000000" w:themeColor="text1"/>
          <w:sz w:val="24"/>
          <w:szCs w:val="24"/>
          <w:lang w:val="es-ES"/>
        </w:rPr>
        <w:t>onde nunca más hubo estabilidad;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7058AA">
        <w:rPr>
          <w:rFonts w:ascii="Arial" w:hAnsi="Arial" w:cs="Arial"/>
          <w:color w:val="000000" w:themeColor="text1"/>
          <w:sz w:val="24"/>
          <w:szCs w:val="24"/>
          <w:lang w:val="es-ES"/>
        </w:rPr>
        <w:t>a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veces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 muchas veces 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evitar un baño de sangre también es una victoria.</w:t>
      </w:r>
    </w:p>
    <w:p w14:paraId="21C96BD1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Pero es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cuesta entenderlo cuando uno analiza todo desde una computadora y no desde el sufrimiento real de la gente.</w:t>
      </w:r>
    </w:p>
    <w:p w14:paraId="4739F350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Porque el venezolano común no anda pensando</w:t>
      </w:r>
      <w:r w:rsidR="007058AA">
        <w:rPr>
          <w:rFonts w:ascii="Arial" w:hAnsi="Arial" w:cs="Arial"/>
          <w:color w:val="000000" w:themeColor="text1"/>
          <w:sz w:val="24"/>
          <w:szCs w:val="24"/>
          <w:lang w:val="es-ES"/>
        </w:rPr>
        <w:t>, todo el tiempo,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te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orías geopolíticas las 24 horas; e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l venez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olano común quiere tranquilidad, q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uiere poder comprar comida, prender un bombillo, mandar a sus hijos a la escuela y vivir sin miedo.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5381B5B" w14:textId="77777777" w:rsidR="00D96ABB" w:rsidRPr="00D96ABB" w:rsidRDefault="00B657D9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Y aquí hay otra verdad incómoda,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muchos de los que hoy hablan durísimo jamás han puesto el pecho de verdad.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47E3CFD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Hay mucho “guerrero digital” que jamás ha vivido una bomba, jamás ha pasado hambre de guerra y jamás ha visto morir a</w:t>
      </w:r>
      <w:r w:rsidR="004879A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alguien en un conflicto armado,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esde las redes todo el mundo es valiente.</w:t>
      </w:r>
    </w:p>
    <w:p w14:paraId="19F681F7" w14:textId="77777777" w:rsidR="00D96ABB" w:rsidRPr="00D96ABB" w:rsidRDefault="004879A3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Pero,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además, 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cuando comienzan los tiros de verdad, los muertos siempre salen de los barrios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de los sectores populares, muy poquísimas veces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las oficinas donde se escr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iben los discursos incendiarios,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p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or es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ho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y la prioridad debería ser otra,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preservar el país.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0E4A238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No destruirlo por 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orgullo, n</w:t>
      </w:r>
      <w:r w:rsidR="004879A3">
        <w:rPr>
          <w:rFonts w:ascii="Arial" w:hAnsi="Arial" w:cs="Arial"/>
          <w:color w:val="000000" w:themeColor="text1"/>
          <w:sz w:val="24"/>
          <w:szCs w:val="24"/>
          <w:lang w:val="es-ES"/>
        </w:rPr>
        <w:t>i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lanzarlo a una locura imposible, no convertir a los jóvenes venezolanos en carne de cañón en</w:t>
      </w:r>
      <w:r w:rsidR="004879A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una guerra desigual;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4879A3">
        <w:rPr>
          <w:rFonts w:ascii="Arial" w:hAnsi="Arial" w:cs="Arial"/>
          <w:color w:val="000000" w:themeColor="text1"/>
          <w:sz w:val="24"/>
          <w:szCs w:val="24"/>
          <w:lang w:val="es-ES"/>
        </w:rPr>
        <w:t>y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no significa</w:t>
      </w:r>
      <w:r w:rsid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abandonar la dignidad nacional, s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ignifica entender el momento histórico.</w:t>
      </w:r>
      <w:r w:rsidR="004879A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E300EBD" w14:textId="77777777" w:rsidR="00D96ABB" w:rsidRPr="00D96ABB" w:rsidRDefault="00B657D9" w:rsidP="00B657D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 veces resistir no es atacar, a</w:t>
      </w:r>
      <w:r w:rsidR="00D96ABB" w:rsidRPr="00B657D9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veces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resistir es aguantar, es reorganizarse, es evitar que te 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destruyan mientras buscas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 o se den</w:t>
      </w:r>
      <w:r w:rsidR="00D96ABB"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mejores condiciones.</w:t>
      </w:r>
    </w:p>
    <w:p w14:paraId="14B2650B" w14:textId="77777777" w:rsidR="00D96ABB" w:rsidRPr="00D96ABB" w:rsidRDefault="00D96ABB" w:rsidP="00D96ABB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Es</w:t>
      </w:r>
      <w:r w:rsidR="000326D7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 lo entiende cualquiera jugando ajedrez, jugando dominó o incluso en la vida misma. Si tú estás perdiendo una pelea muy desigual, lo inteligente no </w:t>
      </w:r>
      <w:r w:rsidR="000326D7">
        <w:rPr>
          <w:rFonts w:ascii="Arial" w:hAnsi="Arial" w:cs="Arial"/>
          <w:color w:val="000000" w:themeColor="text1"/>
          <w:sz w:val="24"/>
          <w:szCs w:val="24"/>
          <w:lang w:val="es-ES"/>
        </w:rPr>
        <w:t>es suicidarte, l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o inteligente es conservar fuerzas para seguir vivo.</w:t>
      </w:r>
      <w:r w:rsidR="000326D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ADB1E8E" w14:textId="77777777" w:rsidR="00D96ABB" w:rsidRPr="00D96ABB" w:rsidRDefault="00D96ABB" w:rsidP="00100D2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Porque un pa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>ís muerto no defiende soberanía, u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 país 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>destruido no construye futuro, y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 pueblo enterrado bajo las bombas no disfruta ningún discurso patriótico.</w:t>
      </w:r>
    </w:p>
    <w:p w14:paraId="632FF2F8" w14:textId="77777777" w:rsidR="00D96ABB" w:rsidRDefault="00D96ABB" w:rsidP="00100D2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Por es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to 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hoy quizás la tarea más difícil no es gritar m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>ás duro, sino tener cabeza fría, e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>nte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>nder que Venezuela necesita paz, necesita respirar, necesita recuperarse, y</w:t>
      </w:r>
      <w:r w:rsidRPr="00D96AB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necesita evitar una tragedia mayor que terminaría pagando el mismo pueblo de siempre.</w:t>
      </w:r>
      <w:r w:rsidR="00100D2A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188F593" w14:textId="77777777" w:rsidR="00D83F51" w:rsidRPr="00D83F51" w:rsidRDefault="00100D2A" w:rsidP="00D83F5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Una palabra final como teólogo</w:t>
      </w:r>
      <w:r w:rsidR="0006530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pastor</w:t>
      </w:r>
      <w:r w:rsidR="00400359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cuando decimos que necesitamos preservar la paz en el país, y no a la confrontación guerrerista. </w:t>
      </w:r>
      <w:r w:rsidR="00D83F51">
        <w:rPr>
          <w:rFonts w:ascii="Arial" w:hAnsi="Arial" w:cs="Arial"/>
          <w:color w:val="000000" w:themeColor="text1"/>
          <w:sz w:val="24"/>
          <w:szCs w:val="24"/>
          <w:lang w:val="es-ES"/>
        </w:rPr>
        <w:t>N</w:t>
      </w:r>
      <w:r w:rsidR="00D83F51"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o habla</w:t>
      </w:r>
      <w:r w:rsidR="00D83F51">
        <w:rPr>
          <w:rFonts w:ascii="Arial" w:hAnsi="Arial" w:cs="Arial"/>
          <w:color w:val="000000" w:themeColor="text1"/>
          <w:sz w:val="24"/>
          <w:szCs w:val="24"/>
          <w:lang w:val="es-ES"/>
        </w:rPr>
        <w:t>mos</w:t>
      </w:r>
      <w:r w:rsidR="00D83F51"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una paz falsa donde todos callan por miedo; la paz verdadera nace de la justicia, ya que, n</w:t>
      </w:r>
      <w:r w:rsidR="00D83F51">
        <w:rPr>
          <w:rFonts w:ascii="Arial" w:hAnsi="Arial" w:cs="Arial"/>
          <w:color w:val="000000" w:themeColor="text1"/>
          <w:sz w:val="24"/>
          <w:szCs w:val="24"/>
          <w:lang w:val="es-ES"/>
        </w:rPr>
        <w:t>o puede haber paz,</w:t>
      </w:r>
      <w:r w:rsidR="00D83F51"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si hay corrupción; si unos pocos acumulan riqueza mientras muchos pasan hambre; si hay violencia contra las mujeres; si se desprecia al migrante; si se destruye la naturaleza; si se explota al trabajador. </w:t>
      </w:r>
    </w:p>
    <w:p w14:paraId="3E41EE4E" w14:textId="77777777" w:rsidR="00D83F51" w:rsidRPr="00D83F51" w:rsidRDefault="00D83F51" w:rsidP="00D83F5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La paz del Evangelio exige relaciones nuevas, p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or ejemplo,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resolver conflictos hablando y no destruyendo personas; aprender a escucharnos, aunque pensemos distinto; no usar la religión para dividir; trabajar juntos por el bien común; construir comunidades donde todos tengan voz. </w:t>
      </w:r>
    </w:p>
    <w:p w14:paraId="02600161" w14:textId="77777777" w:rsidR="00D83F51" w:rsidRPr="00D83F51" w:rsidRDefault="00D83F51" w:rsidP="00D83F51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Muchas veces las comunidades</w:t>
      </w:r>
      <w:r w:rsidR="00065302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los pueblos</w:t>
      </w:r>
      <w:r w:rsidR="00065302">
        <w:rPr>
          <w:rFonts w:ascii="Arial" w:hAnsi="Arial" w:cs="Arial"/>
          <w:color w:val="000000" w:themeColor="text1"/>
          <w:sz w:val="24"/>
          <w:szCs w:val="24"/>
          <w:lang w:val="es-ES"/>
        </w:rPr>
        <w:t>, los gobiernos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se destruyen por chismes, competencias o luchas de poder;</w:t>
      </w:r>
      <w:r w:rsidR="007F39C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l Evangelio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nos 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recuerda que Dios habita donde hay fraternidad y búsqueda sincera del bien común.</w:t>
      </w:r>
    </w:p>
    <w:p w14:paraId="38218DF3" w14:textId="77777777" w:rsidR="006D6784" w:rsidRPr="003D1366" w:rsidRDefault="00D83F51" w:rsidP="003D136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 xml:space="preserve">Dios 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ambién está,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la olla de sopa comunitaria; en la lucha por la justicia; en la madre que no abandona a sus hijos; en el campesino que trabaja la tierra; en la comunidad que defiende la vida. Cuando el pueblo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su gobierno 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>se organiza para cuidar a los más débiles, ahí está Dios, la presencia de Dios se hace vis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ible en la solidaridad concreta, y todo se vuelve revolucionario. </w:t>
      </w:r>
      <w:r w:rsidRPr="00D83F5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6D6784" w:rsidRPr="003D1366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335"/>
    <w:multiLevelType w:val="multilevel"/>
    <w:tmpl w:val="2DDA7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389"/>
    <w:multiLevelType w:val="multilevel"/>
    <w:tmpl w:val="38569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A3CCC"/>
    <w:multiLevelType w:val="multilevel"/>
    <w:tmpl w:val="5F6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966584">
    <w:abstractNumId w:val="2"/>
  </w:num>
  <w:num w:numId="2" w16cid:durableId="1394887998">
    <w:abstractNumId w:val="1"/>
  </w:num>
  <w:num w:numId="3" w16cid:durableId="76481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84"/>
    <w:rsid w:val="000326D7"/>
    <w:rsid w:val="00065302"/>
    <w:rsid w:val="00100D2A"/>
    <w:rsid w:val="00295AD7"/>
    <w:rsid w:val="002D7547"/>
    <w:rsid w:val="00374FE2"/>
    <w:rsid w:val="00392DBC"/>
    <w:rsid w:val="003D1366"/>
    <w:rsid w:val="00400359"/>
    <w:rsid w:val="004879A3"/>
    <w:rsid w:val="005339BF"/>
    <w:rsid w:val="006C069F"/>
    <w:rsid w:val="006D6784"/>
    <w:rsid w:val="007058AA"/>
    <w:rsid w:val="007503AE"/>
    <w:rsid w:val="007815EF"/>
    <w:rsid w:val="00794A04"/>
    <w:rsid w:val="007A67A3"/>
    <w:rsid w:val="007F39C4"/>
    <w:rsid w:val="009F4098"/>
    <w:rsid w:val="00A2516A"/>
    <w:rsid w:val="00B657D9"/>
    <w:rsid w:val="00C11B0B"/>
    <w:rsid w:val="00CA3215"/>
    <w:rsid w:val="00CD031D"/>
    <w:rsid w:val="00D534F6"/>
    <w:rsid w:val="00D83F51"/>
    <w:rsid w:val="00D85C06"/>
    <w:rsid w:val="00D96ABB"/>
    <w:rsid w:val="00DA1E17"/>
    <w:rsid w:val="00E1085E"/>
    <w:rsid w:val="00E93BD3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3578"/>
  <w15:chartTrackingRefBased/>
  <w15:docId w15:val="{A189E14C-4683-4A78-9B9E-FEFED8B1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2026-05-26T15:51:00Z</dcterms:created>
  <dcterms:modified xsi:type="dcterms:W3CDTF">2026-05-26T15:51:00Z</dcterms:modified>
</cp:coreProperties>
</file>