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578C1" w:rsidRPr="00D75A2B" w:rsidRDefault="00000000" w:rsidP="00D75A2B">
      <w:pPr>
        <w:jc w:val="both"/>
        <w:rPr>
          <w:i/>
          <w:sz w:val="40"/>
          <w:szCs w:val="40"/>
        </w:rPr>
      </w:pPr>
      <w:proofErr w:type="spellStart"/>
      <w:r w:rsidRPr="00D75A2B">
        <w:rPr>
          <w:b/>
          <w:sz w:val="40"/>
          <w:szCs w:val="40"/>
        </w:rPr>
        <w:t>Hno</w:t>
      </w:r>
      <w:proofErr w:type="spellEnd"/>
      <w:r w:rsidRPr="00D75A2B">
        <w:rPr>
          <w:b/>
          <w:sz w:val="40"/>
          <w:szCs w:val="40"/>
        </w:rPr>
        <w:t xml:space="preserve"> Mauricio Silva, “descentrándose” perdió su corazón por Jesús, por los </w:t>
      </w:r>
      <w:proofErr w:type="gramStart"/>
      <w:r w:rsidRPr="00D75A2B">
        <w:rPr>
          <w:b/>
          <w:sz w:val="40"/>
          <w:szCs w:val="40"/>
        </w:rPr>
        <w:t>hermanos..</w:t>
      </w:r>
      <w:proofErr w:type="gramEnd"/>
    </w:p>
    <w:p w14:paraId="00000002" w14:textId="77777777" w:rsidR="00D578C1" w:rsidRDefault="00D578C1" w:rsidP="00D75A2B">
      <w:pPr>
        <w:jc w:val="both"/>
        <w:rPr>
          <w:b/>
        </w:rPr>
      </w:pPr>
    </w:p>
    <w:p w14:paraId="00000003" w14:textId="77777777" w:rsidR="00D578C1" w:rsidRDefault="00000000" w:rsidP="00D75A2B">
      <w:pPr>
        <w:jc w:val="both"/>
        <w:rPr>
          <w:i/>
        </w:rPr>
      </w:pPr>
      <w:r>
        <w:t xml:space="preserve">Ya próximos al 14 de junio, Memoria de la desaparición del </w:t>
      </w:r>
      <w:proofErr w:type="spellStart"/>
      <w:r>
        <w:t>Hno</w:t>
      </w:r>
      <w:proofErr w:type="spellEnd"/>
      <w:r>
        <w:t xml:space="preserve"> Mauricio Silva “el cura barrendero” (1977, Argentina, a manos de la dictadura militar) </w:t>
      </w:r>
      <w:r>
        <w:rPr>
          <w:i/>
        </w:rPr>
        <w:t xml:space="preserve"> </w:t>
      </w:r>
      <w:r>
        <w:t xml:space="preserve">escribo, como lo vengo </w:t>
      </w:r>
      <w:proofErr w:type="spellStart"/>
      <w:r>
        <w:t>haciéndo</w:t>
      </w:r>
      <w:proofErr w:type="spellEnd"/>
      <w:r>
        <w:t xml:space="preserve"> en los últimos años, un mínimo artículo sobre este muy querido </w:t>
      </w:r>
      <w:proofErr w:type="spellStart"/>
      <w:r>
        <w:t>hernano</w:t>
      </w:r>
      <w:proofErr w:type="spellEnd"/>
      <w:r>
        <w:t xml:space="preserve"> nuestro en la Espiritualidad, y como siempre aclaro, a quien no conocí, y solo movido por el aprecio y admiración fraternos.</w:t>
      </w:r>
    </w:p>
    <w:p w14:paraId="00000004" w14:textId="77777777" w:rsidR="00D578C1" w:rsidRDefault="00000000" w:rsidP="00D75A2B">
      <w:pPr>
        <w:jc w:val="both"/>
      </w:pPr>
      <w:r>
        <w:t>Me quería referir aquí</w:t>
      </w:r>
      <w:r>
        <w:rPr>
          <w:i/>
        </w:rPr>
        <w:t xml:space="preserve"> </w:t>
      </w:r>
      <w:r>
        <w:t>a la última etapa, a la última opción de su vida,</w:t>
      </w:r>
      <w:r>
        <w:rPr>
          <w:i/>
        </w:rPr>
        <w:t xml:space="preserve"> </w:t>
      </w:r>
      <w:r>
        <w:t xml:space="preserve">ser un Pequeño Hermano del Evangelio, opción esta que </w:t>
      </w:r>
      <w:r>
        <w:rPr>
          <w:i/>
        </w:rPr>
        <w:t xml:space="preserve"> </w:t>
      </w:r>
      <w:r>
        <w:t xml:space="preserve">asume en sí misma a un Jesús </w:t>
      </w:r>
      <w:r>
        <w:rPr>
          <w:b/>
          <w:i/>
        </w:rPr>
        <w:t xml:space="preserve">“que no vino a ser servido sino a servir”  </w:t>
      </w:r>
      <w:r>
        <w:t xml:space="preserve">y  </w:t>
      </w:r>
      <w:proofErr w:type="gramStart"/>
      <w:r>
        <w:t>eligiendo como</w:t>
      </w:r>
      <w:proofErr w:type="gramEnd"/>
      <w:r>
        <w:t xml:space="preserve"> el P de </w:t>
      </w:r>
      <w:proofErr w:type="spellStart"/>
      <w:r>
        <w:t>Foucauld</w:t>
      </w:r>
      <w:proofErr w:type="spellEnd"/>
      <w:r>
        <w:t xml:space="preserve">, </w:t>
      </w:r>
      <w:r>
        <w:rPr>
          <w:b/>
          <w:i/>
        </w:rPr>
        <w:t>“el último lugar como Jesús”</w:t>
      </w:r>
      <w:proofErr w:type="gramStart"/>
      <w:r>
        <w:rPr>
          <w:b/>
          <w:i/>
        </w:rPr>
        <w:t xml:space="preserve"> ..</w:t>
      </w:r>
      <w:proofErr w:type="gramEnd"/>
      <w:r>
        <w:rPr>
          <w:b/>
          <w:i/>
        </w:rPr>
        <w:t xml:space="preserve">  </w:t>
      </w:r>
      <w:r>
        <w:t xml:space="preserve">con estas premisas, vemos de inmediato un sumergirse en una espiritualidad, en un camino que conlleva todo un </w:t>
      </w:r>
      <w:proofErr w:type="spellStart"/>
      <w:r>
        <w:t>trajado</w:t>
      </w:r>
      <w:proofErr w:type="spellEnd"/>
      <w:r>
        <w:t xml:space="preserve"> personal, interior, que impregnará la vida misma, por amor a Jesús y a los hermanos.  En otras épocas, tal vez </w:t>
      </w:r>
    </w:p>
    <w:p w14:paraId="00000005" w14:textId="77777777" w:rsidR="00D578C1" w:rsidRDefault="00000000" w:rsidP="00D75A2B">
      <w:pPr>
        <w:jc w:val="both"/>
      </w:pPr>
      <w:r>
        <w:t xml:space="preserve"> dentro de contextos o lenguajes más duros se diría “el olvido de sí mismo” o “el anonadamiento”, términos que quizás a la mujer y al hombre de hoy le digan poco, o al menos le resulten un tanto </w:t>
      </w:r>
      <w:proofErr w:type="gramStart"/>
      <w:r>
        <w:t>extraños..</w:t>
      </w:r>
      <w:proofErr w:type="gramEnd"/>
      <w:r>
        <w:t xml:space="preserve"> hoy, asumiendo </w:t>
      </w:r>
      <w:proofErr w:type="spellStart"/>
      <w:r>
        <w:t>tambien</w:t>
      </w:r>
      <w:proofErr w:type="spellEnd"/>
      <w:r>
        <w:t xml:space="preserve"> a los nuevos aportes, por ejemplo de la psicología, o de algunas filosofías, vamos integrando el término </w:t>
      </w:r>
      <w:r>
        <w:rPr>
          <w:b/>
        </w:rPr>
        <w:t>“descentrarse” (</w:t>
      </w:r>
      <w:proofErr w:type="spellStart"/>
      <w:r>
        <w:rPr>
          <w:b/>
        </w:rPr>
        <w:t>decentering</w:t>
      </w:r>
      <w:proofErr w:type="spellEnd"/>
      <w:r>
        <w:rPr>
          <w:b/>
        </w:rPr>
        <w:t xml:space="preserve">) </w:t>
      </w:r>
      <w:r>
        <w:t xml:space="preserve">un salirse del centro, no buscar ser el centro de nada, y esto, </w:t>
      </w:r>
      <w:proofErr w:type="gramStart"/>
      <w:r>
        <w:t>sin lugar a dudas</w:t>
      </w:r>
      <w:proofErr w:type="gramEnd"/>
      <w:r>
        <w:t xml:space="preserve">, aporta a un estilo de vida, una forma de </w:t>
      </w:r>
      <w:proofErr w:type="spellStart"/>
      <w:r>
        <w:t>relacionerse</w:t>
      </w:r>
      <w:proofErr w:type="spellEnd"/>
      <w:r>
        <w:t xml:space="preserve"> con Dios, con los hermanos, con la Creación toda, mucho más sana, armoniosa, fraterna, cuando no esperas nada, todo se convierte en novedad, en </w:t>
      </w:r>
      <w:proofErr w:type="gramStart"/>
      <w:r>
        <w:t>regalo..</w:t>
      </w:r>
      <w:proofErr w:type="gramEnd"/>
    </w:p>
    <w:p w14:paraId="00000006" w14:textId="77777777" w:rsidR="00D578C1" w:rsidRDefault="00000000" w:rsidP="00D75A2B">
      <w:pPr>
        <w:jc w:val="both"/>
      </w:pPr>
      <w:r>
        <w:t xml:space="preserve">Vivir descentrado, en seguimiento de </w:t>
      </w:r>
      <w:proofErr w:type="spellStart"/>
      <w:r>
        <w:t>Jesus</w:t>
      </w:r>
      <w:proofErr w:type="spellEnd"/>
      <w:r>
        <w:t xml:space="preserve"> y por amor a los hermanos, supone toda una revolución, una entrega en </w:t>
      </w:r>
      <w:proofErr w:type="spellStart"/>
      <w:r>
        <w:t>pos</w:t>
      </w:r>
      <w:proofErr w:type="spellEnd"/>
      <w:r>
        <w:t xml:space="preserve"> de la Fraternidad Universal, ser hermanos de todos (y que vence también el exitismo novedoso, del que no escapan algunas espiritualidades, y que nos puede subyugar también a cualquiera de nosotros) optando por la pequeñez cotidiana, nazarena, como espacio privilegiado para la revelación del Rostro, de la ternura de Dios al Pueblo y de seguro así lo vivió este Hermano nuestro, cuando empezó a preparar su corazón, afinar sus miras, su espera paciente para vivir sumergido en la vida, </w:t>
      </w:r>
      <w:r>
        <w:rPr>
          <w:b/>
          <w:i/>
        </w:rPr>
        <w:t>en toda la vida</w:t>
      </w:r>
      <w:r>
        <w:t xml:space="preserve"> de sus compañeros de laburo, los barrenderos municipales de la ciudad de Buenos Aires, seguro a más de uno que miraba de lejos, esta opción y aceptación le deben haber parecido una locura..  Tanto para Mauricio como para “cualquier otro </w:t>
      </w:r>
      <w:proofErr w:type="spellStart"/>
      <w:r>
        <w:t>foucauld</w:t>
      </w:r>
      <w:proofErr w:type="spellEnd"/>
      <w:r>
        <w:t>” si bien no le está vedado el ser líder, ¡y si toca liderar se lidera! se sentirá más a sus anchas, en su puesto, en medio de esta revolución, siendo uno más entre todos, hombro con hombro, transpirando la camiseta (ahora que ya estamos en época del Mundial) junto a los otros compañeros, “</w:t>
      </w:r>
      <w:r>
        <w:rPr>
          <w:b/>
          <w:i/>
        </w:rPr>
        <w:t xml:space="preserve">en el corazón de las masas” , sosteniendo, animando el </w:t>
      </w:r>
      <w:proofErr w:type="gramStart"/>
      <w:r>
        <w:rPr>
          <w:b/>
          <w:i/>
        </w:rPr>
        <w:t>Encuentro..</w:t>
      </w:r>
      <w:proofErr w:type="gramEnd"/>
      <w:r>
        <w:rPr>
          <w:b/>
          <w:i/>
        </w:rPr>
        <w:t xml:space="preserve"> </w:t>
      </w:r>
      <w:r>
        <w:t xml:space="preserve">No me resulta difícil, dentro de la </w:t>
      </w:r>
    </w:p>
    <w:p w14:paraId="00000007" w14:textId="77777777" w:rsidR="00D578C1" w:rsidRDefault="00000000" w:rsidP="00D75A2B">
      <w:pPr>
        <w:jc w:val="both"/>
      </w:pPr>
      <w:r>
        <w:t xml:space="preserve">gran Comunión de los Santos, tan amada por Carlos de Foucauld, </w:t>
      </w:r>
      <w:proofErr w:type="spellStart"/>
      <w:r>
        <w:t>imagínar</w:t>
      </w:r>
      <w:proofErr w:type="spellEnd"/>
      <w:r>
        <w:t xml:space="preserve"> que al </w:t>
      </w:r>
      <w:proofErr w:type="spellStart"/>
      <w:r>
        <w:t>Hno</w:t>
      </w:r>
      <w:proofErr w:type="spellEnd"/>
      <w:r>
        <w:t xml:space="preserve"> Mauricio “un descentrado”, le hace muy feliz, que su vida, su testimonio, en lugar de hacerlo centro, por el contrario, ilumina, visibiliza la vida de tantas y tantos de sus hermanos en la espiritualidad, de fraternidad, siendo y sintiéndose “uno más y en la fila” sin distinguirse en nada de sus compañeros de ruta, reconociéndose a sí mismo en ellos.</w:t>
      </w:r>
    </w:p>
    <w:p w14:paraId="00000008" w14:textId="77777777" w:rsidR="00D578C1" w:rsidRDefault="00000000" w:rsidP="00D75A2B">
      <w:pPr>
        <w:jc w:val="both"/>
      </w:pPr>
      <w:r>
        <w:t xml:space="preserve">Su vida y testimonio estuvieron ancladas </w:t>
      </w:r>
      <w:r>
        <w:rPr>
          <w:b/>
          <w:i/>
        </w:rPr>
        <w:t>“en las tres E”</w:t>
      </w:r>
      <w:r>
        <w:t xml:space="preserve"> que animan, dinamizan y acompañan la vivencia de esta espiritualidad: </w:t>
      </w:r>
      <w:r>
        <w:rPr>
          <w:b/>
          <w:i/>
        </w:rPr>
        <w:t>el Evangelio</w:t>
      </w:r>
      <w:r>
        <w:t xml:space="preserve">, como única Regla de vida, primeramente encarnándolo en la propia realidad vivencial, personal y comunitaria, y compartido con todos como camino de Liberación y Vida, que tiene como primeros destinatarios, nuestros hermanos los pobres, los últimos, los postergados, </w:t>
      </w:r>
      <w:proofErr w:type="gramStart"/>
      <w:r>
        <w:t>descartados..</w:t>
      </w:r>
      <w:proofErr w:type="gramEnd"/>
      <w:r>
        <w:t xml:space="preserve"> </w:t>
      </w:r>
      <w:r>
        <w:rPr>
          <w:b/>
          <w:i/>
        </w:rPr>
        <w:t xml:space="preserve">la </w:t>
      </w:r>
      <w:r>
        <w:rPr>
          <w:b/>
          <w:i/>
        </w:rPr>
        <w:lastRenderedPageBreak/>
        <w:t xml:space="preserve">Eucaristía, </w:t>
      </w:r>
      <w:r>
        <w:t xml:space="preserve">celebrada en Comunidad, recibida como </w:t>
      </w:r>
      <w:proofErr w:type="spellStart"/>
      <w:r>
        <w:t>alimento,y</w:t>
      </w:r>
      <w:proofErr w:type="spellEnd"/>
      <w:r>
        <w:t xml:space="preserve"> que nos anima a convertir nuestras propias vidas en alimento </w:t>
      </w:r>
      <w:proofErr w:type="spellStart"/>
      <w:r>
        <w:t>devorable</w:t>
      </w:r>
      <w:proofErr w:type="spellEnd"/>
      <w:r>
        <w:t xml:space="preserve"> para saciar el hambre de los hermanos, y Adorada, dimensión esta de la  oración, tan querida y significativa para nuestra Familia Espiritual, estar ante Él, en presencia silenciosa, amorosa, reconociéndolo como Nuestro Bienamado Señor Jesús</w:t>
      </w:r>
      <w:proofErr w:type="gramStart"/>
      <w:r>
        <w:t xml:space="preserve"> ..</w:t>
      </w:r>
      <w:proofErr w:type="gramEnd"/>
      <w:r>
        <w:t xml:space="preserve"> y </w:t>
      </w:r>
      <w:r>
        <w:rPr>
          <w:b/>
          <w:i/>
        </w:rPr>
        <w:t xml:space="preserve">la Evangelización, </w:t>
      </w:r>
      <w:r>
        <w:t xml:space="preserve">en la medida en la que se sigue avanzando en el </w:t>
      </w:r>
      <w:proofErr w:type="spellStart"/>
      <w:r>
        <w:t>conociniento</w:t>
      </w:r>
      <w:proofErr w:type="spellEnd"/>
      <w:r>
        <w:t xml:space="preserve"> de los últimos y decisivos años de la vida de Carlos de Foucauld, también se ilumina su </w:t>
      </w:r>
      <w:proofErr w:type="gramStart"/>
      <w:r>
        <w:t>misión..</w:t>
      </w:r>
      <w:proofErr w:type="gramEnd"/>
      <w:r>
        <w:t xml:space="preserve"> en algunas épocas se hablaba de “escondimiento” hoy sabemos que toda su vida, sus miras, sus esfuerzos fueron evangelizadores, así, </w:t>
      </w:r>
      <w:proofErr w:type="spellStart"/>
      <w:r>
        <w:t>cualquiier</w:t>
      </w:r>
      <w:proofErr w:type="spellEnd"/>
      <w:r>
        <w:t xml:space="preserve"> persona que asuma su espiritualidad, sean laicos, curas, hermanitas, monjes, ermitaños y a cuantos Dios llame a ella, están empeñados en esto, Anunciar!</w:t>
      </w:r>
    </w:p>
    <w:p w14:paraId="00000009" w14:textId="77777777" w:rsidR="00D578C1" w:rsidRDefault="00000000" w:rsidP="00D75A2B">
      <w:pPr>
        <w:jc w:val="both"/>
      </w:pPr>
      <w:r>
        <w:rPr>
          <w:b/>
          <w:i/>
        </w:rPr>
        <w:t xml:space="preserve">Algunos desafíos </w:t>
      </w:r>
      <w:r>
        <w:t xml:space="preserve">que  pueden surgir al </w:t>
      </w:r>
      <w:proofErr w:type="spellStart"/>
      <w:r>
        <w:t>ercercarnos</w:t>
      </w:r>
      <w:proofErr w:type="spellEnd"/>
      <w:r>
        <w:t xml:space="preserve"> a una vida  como la del Hermano Mauricio, que tiene la fuerza para interpelarnos fraternalmente serían “</w:t>
      </w:r>
      <w:r>
        <w:rPr>
          <w:b/>
          <w:i/>
        </w:rPr>
        <w:t>el no apropiarnos de él</w:t>
      </w:r>
      <w:r>
        <w:t xml:space="preserve">” pues lo pincelaríamos con nuestros propios colores, desfigurando una hermosa obra de Dios, </w:t>
      </w:r>
      <w:proofErr w:type="spellStart"/>
      <w:r>
        <w:t>unica</w:t>
      </w:r>
      <w:proofErr w:type="spellEnd"/>
      <w:r>
        <w:t xml:space="preserve"> e irrepetible, como lo es toda vida. Preguntarnos si</w:t>
      </w:r>
      <w:r>
        <w:rPr>
          <w:b/>
          <w:i/>
        </w:rPr>
        <w:t xml:space="preserve"> </w:t>
      </w:r>
      <w:r>
        <w:t xml:space="preserve">el </w:t>
      </w:r>
      <w:proofErr w:type="spellStart"/>
      <w:r>
        <w:t>Hno</w:t>
      </w:r>
      <w:proofErr w:type="spellEnd"/>
      <w:r>
        <w:t xml:space="preserve"> Mauricio </w:t>
      </w:r>
      <w:r>
        <w:rPr>
          <w:b/>
          <w:i/>
        </w:rPr>
        <w:t xml:space="preserve">es un buen mensaje para compartir con nuestros jóvenes y cómo hacerlo, </w:t>
      </w:r>
      <w:proofErr w:type="spellStart"/>
      <w:r>
        <w:t>suendo</w:t>
      </w:r>
      <w:proofErr w:type="spellEnd"/>
      <w:r>
        <w:t xml:space="preserve"> un testimonio de los mejores valores de hermandad, de justicia, de </w:t>
      </w:r>
      <w:proofErr w:type="gramStart"/>
      <w:r>
        <w:t>entrega,.</w:t>
      </w:r>
      <w:proofErr w:type="gramEnd"/>
      <w:r>
        <w:t xml:space="preserve">  </w:t>
      </w:r>
    </w:p>
    <w:p w14:paraId="0000000A" w14:textId="77777777" w:rsidR="00D578C1" w:rsidRDefault="00000000" w:rsidP="00D75A2B">
      <w:pPr>
        <w:jc w:val="both"/>
        <w:rPr>
          <w:b/>
          <w:i/>
        </w:rPr>
      </w:pPr>
      <w:r>
        <w:t xml:space="preserve">Sigamos descubriendo la figura y el mensaje que nos puede aportar, que sigan adelante aquellos a quienes les corresponde la búsqueda de la Verdad sobre su último destino, seguramente doloroso, </w:t>
      </w:r>
      <w:proofErr w:type="gramStart"/>
      <w:r>
        <w:t>martirial..</w:t>
      </w:r>
      <w:proofErr w:type="gramEnd"/>
      <w:r>
        <w:t xml:space="preserve"> El pasado 20 de mayo, en la multitudinaria e impresionante </w:t>
      </w:r>
      <w:r>
        <w:rPr>
          <w:b/>
          <w:i/>
        </w:rPr>
        <w:t>Marcha del Silencio</w:t>
      </w:r>
      <w:r>
        <w:t xml:space="preserve"> en Uruguay, al escuchar su nombre, volvimos a decir un claro y contundente </w:t>
      </w:r>
      <w:r>
        <w:rPr>
          <w:b/>
          <w:i/>
        </w:rPr>
        <w:t>¡Presente!</w:t>
      </w:r>
    </w:p>
    <w:p w14:paraId="0000000B" w14:textId="77777777" w:rsidR="00D578C1" w:rsidRDefault="00D578C1">
      <w:pPr>
        <w:rPr>
          <w:b/>
          <w:i/>
        </w:rPr>
      </w:pPr>
    </w:p>
    <w:p w14:paraId="0000000C" w14:textId="77777777" w:rsidR="00D578C1" w:rsidRDefault="00000000">
      <w:pPr>
        <w:rPr>
          <w:b/>
          <w:bCs/>
        </w:rPr>
      </w:pPr>
      <w:r w:rsidRPr="00D75A2B">
        <w:rPr>
          <w:b/>
          <w:bCs/>
        </w:rPr>
        <w:t xml:space="preserve">Jorge Márquez (miembro de Familia Espiritual de </w:t>
      </w:r>
      <w:proofErr w:type="spellStart"/>
      <w:r w:rsidRPr="00D75A2B">
        <w:rPr>
          <w:b/>
          <w:bCs/>
        </w:rPr>
        <w:t>Foucauld</w:t>
      </w:r>
      <w:proofErr w:type="spellEnd"/>
      <w:r w:rsidRPr="00D75A2B">
        <w:rPr>
          <w:b/>
          <w:bCs/>
        </w:rPr>
        <w:t>)</w:t>
      </w:r>
    </w:p>
    <w:p w14:paraId="4571D02C" w14:textId="77777777" w:rsidR="00D75A2B" w:rsidRDefault="00D75A2B" w:rsidP="00D75A2B">
      <w:pPr>
        <w:pStyle w:val="NormalWeb"/>
        <w:jc w:val="center"/>
      </w:pPr>
      <w:r>
        <w:rPr>
          <w:noProof/>
        </w:rPr>
        <w:drawing>
          <wp:inline distT="0" distB="0" distL="0" distR="0" wp14:anchorId="3A4BF7EF" wp14:editId="353EF52C">
            <wp:extent cx="4013200" cy="3841086"/>
            <wp:effectExtent l="0" t="0" r="635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105" cy="3853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C5CAD" w14:textId="77777777" w:rsidR="00D75A2B" w:rsidRPr="00D75A2B" w:rsidRDefault="00D75A2B">
      <w:pPr>
        <w:rPr>
          <w:b/>
          <w:bCs/>
        </w:rPr>
      </w:pPr>
    </w:p>
    <w:sectPr w:rsidR="00D75A2B" w:rsidRPr="00D75A2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8C1"/>
    <w:rsid w:val="00D578C1"/>
    <w:rsid w:val="00D75A2B"/>
    <w:rsid w:val="00F9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B3FD0"/>
  <w15:docId w15:val="{D1E0204C-D42B-4106-943B-6F1D291D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UY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D75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849</Words>
  <Characters>4672</Characters>
  <Application>Microsoft Office Word</Application>
  <DocSecurity>0</DocSecurity>
  <Lines>38</Lines>
  <Paragraphs>11</Paragraphs>
  <ScaleCrop>false</ScaleCrop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2</cp:revision>
  <dcterms:created xsi:type="dcterms:W3CDTF">2026-06-12T17:42:00Z</dcterms:created>
  <dcterms:modified xsi:type="dcterms:W3CDTF">2026-06-12T17:42:00Z</dcterms:modified>
</cp:coreProperties>
</file>