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FA31" w14:textId="77777777" w:rsidR="00121103" w:rsidRDefault="00121103">
      <w:pPr>
        <w:rPr>
          <w:rFonts w:ascii="Times New Roman" w:hAnsi="Times New Roman" w:cs="Times New Roman"/>
          <w:sz w:val="24"/>
          <w:szCs w:val="24"/>
        </w:rPr>
      </w:pPr>
    </w:p>
    <w:p w14:paraId="76DA1D8D" w14:textId="22EED0EA" w:rsidR="00575253" w:rsidRDefault="00575253" w:rsidP="00575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NOVA PROVÍNCIA A</w:t>
      </w:r>
      <w:r w:rsidR="003573F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GLICANA A IBÉRIA</w:t>
      </w:r>
    </w:p>
    <w:p w14:paraId="3F5F3985" w14:textId="77777777" w:rsidR="00575253" w:rsidRDefault="00575253" w:rsidP="00650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233DA" w14:textId="24FDC8DC" w:rsidR="001F35EC" w:rsidRPr="00963031" w:rsidRDefault="007639E2" w:rsidP="0096303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33116">
        <w:rPr>
          <w:rFonts w:ascii="Times New Roman" w:hAnsi="Times New Roman" w:cs="Times New Roman"/>
          <w:sz w:val="24"/>
          <w:szCs w:val="24"/>
        </w:rPr>
        <w:t xml:space="preserve">O Sínodo da Igreja Lusitana – Comunhão Anglicana, reuniu no </w:t>
      </w:r>
      <w:r w:rsidR="005E7474" w:rsidRPr="00B33116">
        <w:rPr>
          <w:rFonts w:ascii="Times New Roman" w:hAnsi="Times New Roman" w:cs="Times New Roman"/>
          <w:sz w:val="24"/>
          <w:szCs w:val="24"/>
        </w:rPr>
        <w:t>princípio</w:t>
      </w:r>
      <w:r w:rsidRPr="00B33116">
        <w:rPr>
          <w:rFonts w:ascii="Times New Roman" w:hAnsi="Times New Roman" w:cs="Times New Roman"/>
          <w:sz w:val="24"/>
          <w:szCs w:val="24"/>
        </w:rPr>
        <w:t xml:space="preserve"> do corrente mês, e </w:t>
      </w:r>
      <w:r w:rsidR="003B3784" w:rsidRPr="00B33116">
        <w:rPr>
          <w:rFonts w:ascii="Times New Roman" w:hAnsi="Times New Roman" w:cs="Times New Roman"/>
          <w:sz w:val="24"/>
          <w:szCs w:val="24"/>
        </w:rPr>
        <w:t xml:space="preserve">teve dois momentos muito significativos: a decisão de continuar a apoiar os migrantes e </w:t>
      </w:r>
      <w:r w:rsidR="0090536F" w:rsidRPr="00B33116">
        <w:rPr>
          <w:rFonts w:ascii="Times New Roman" w:hAnsi="Times New Roman" w:cs="Times New Roman"/>
          <w:sz w:val="24"/>
          <w:szCs w:val="24"/>
        </w:rPr>
        <w:t xml:space="preserve">a união da também igreja da Comunhão Anglicana, a Igreja </w:t>
      </w:r>
      <w:r w:rsidR="00CF14BD" w:rsidRPr="00B33116">
        <w:rPr>
          <w:rFonts w:ascii="Times New Roman" w:hAnsi="Times New Roman" w:cs="Times New Roman"/>
          <w:sz w:val="24"/>
          <w:szCs w:val="24"/>
        </w:rPr>
        <w:t>Espanhola</w:t>
      </w:r>
      <w:r w:rsidR="005E7474" w:rsidRPr="00B33116">
        <w:rPr>
          <w:rFonts w:ascii="Times New Roman" w:hAnsi="Times New Roman" w:cs="Times New Roman"/>
          <w:sz w:val="24"/>
          <w:szCs w:val="24"/>
        </w:rPr>
        <w:t xml:space="preserve"> Reformada Episcopal</w:t>
      </w:r>
      <w:r w:rsidR="00CF14BD" w:rsidRPr="00B33116">
        <w:rPr>
          <w:rFonts w:ascii="Times New Roman" w:hAnsi="Times New Roman" w:cs="Times New Roman"/>
          <w:sz w:val="24"/>
          <w:szCs w:val="24"/>
        </w:rPr>
        <w:t xml:space="preserve">. </w:t>
      </w:r>
      <w:r w:rsidR="00C842E9" w:rsidRPr="00B33116">
        <w:rPr>
          <w:rFonts w:ascii="Times New Roman" w:hAnsi="Times New Roman" w:cs="Times New Roman"/>
          <w:sz w:val="24"/>
          <w:szCs w:val="24"/>
        </w:rPr>
        <w:t xml:space="preserve"> </w:t>
      </w:r>
      <w:r w:rsidR="00383306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Fundada em 1880, a Igreja Lusitana sustenta-se na sinodalidade desde a sua fundação, característica distintiva do Anglicanismo. O Sínodo é o seu órgão máximo de governo, expressão concreta de uma Igreja que caminha em comunhão, participação e corresponsabilidade entre clérigos e leigos com direito </w:t>
      </w:r>
      <w:r w:rsidR="00C842E9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à</w:t>
      </w:r>
      <w:r w:rsidR="00383306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voz e voto.</w:t>
      </w:r>
      <w:r w:rsidR="0069461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A Igreja Lusitana Católica Apostól</w:t>
      </w:r>
      <w:r w:rsidR="00725799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ica Evangélica</w:t>
      </w:r>
      <w:r w:rsidR="00EC3847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surgida em março do ano referido, refutava então </w:t>
      </w:r>
      <w:r w:rsidR="0000555B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“</w:t>
      </w:r>
      <w:r w:rsidR="0000555B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os dogmas da jurisdição universal e da infalibilidade do papa e também os excessos do marianismo popular, advogando a leitura da Bíblia pelos crentes, uma liturgia em português e um governo da Igreja partilhado entre clérigos e leigos</w:t>
      </w:r>
      <w:r w:rsidR="00763E63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”</w:t>
      </w:r>
      <w:r w:rsidR="003C083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é “fruto </w:t>
      </w:r>
      <w:r w:rsidR="003C083C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do ambiente religioso e social que então se vivia em Portugal</w:t>
      </w:r>
      <w:r w:rsidR="003C083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”. </w:t>
      </w:r>
      <w:r w:rsidR="00133CC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Ecuménica, mantém relações com Igrejas nacionais – nomeadamente </w:t>
      </w:r>
      <w:r w:rsidR="004C57F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a Igreja Católica Romana e outras confissões religiosas cristãs ou não</w:t>
      </w:r>
      <w:r w:rsidR="00D03B1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fazendo parte do </w:t>
      </w:r>
      <w:r w:rsidR="00C863DF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COPIC– Conselho Português de Igrejas Cristãs</w:t>
      </w:r>
      <w:r w:rsidR="00D03B1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;  </w:t>
      </w:r>
      <w:r w:rsidR="00C863DF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Conselho Mundial de Igrejas</w:t>
      </w:r>
      <w:r w:rsidR="00D03B1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  <w:r w:rsidR="00C1302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(</w:t>
      </w:r>
      <w:r w:rsidR="00DB1153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WCC</w:t>
      </w:r>
      <w:r w:rsidR="00C1302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); </w:t>
      </w:r>
      <w:r w:rsidR="00C863DF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CEC – Conferência das Igrejas da Europa</w:t>
      </w:r>
      <w:r w:rsidR="00C1302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;  </w:t>
      </w:r>
      <w:r w:rsidR="00C863DF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Comunhão de Porvoo</w:t>
      </w:r>
      <w:r w:rsidR="00C1302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e </w:t>
      </w:r>
      <w:r w:rsidR="00C863DF" w:rsidRPr="00C863D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CEPPLE – Conferência das Igrejas Protestantes dos Países Latinos da Europa</w:t>
      </w:r>
      <w:r w:rsidR="00F55F28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. Define-se como </w:t>
      </w:r>
      <w:r w:rsidR="0043742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“</w:t>
      </w:r>
      <w:r w:rsidR="00F55F28" w:rsidRPr="00D31A6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Católica</w:t>
      </w:r>
      <w:r w:rsidR="00511D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p</w:t>
      </w:r>
      <w:r w:rsidR="001607DA" w:rsidRPr="00D31A65">
        <w:rPr>
          <w:rFonts w:ascii="Times New Roman" w:hAnsi="Times New Roman" w:cs="Times New Roman"/>
          <w:sz w:val="24"/>
          <w:szCs w:val="24"/>
        </w:rPr>
        <w:t>orque professa a fé católica sustentada "sempre, por todos e em toda a parte" [S. Vicente de Lerins], expressa nos Credos, e vivida nos Sacramentos e no Ministério Ordenado</w:t>
      </w:r>
      <w:r w:rsidR="004A4986" w:rsidRPr="00D31A6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</w:t>
      </w:r>
      <w:r w:rsidR="005576E4" w:rsidRPr="00D31A6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Apostólica</w:t>
      </w:r>
      <w:r w:rsidR="0043742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</w:t>
      </w:r>
      <w:r w:rsidR="00911FCA" w:rsidRPr="00D31A65">
        <w:rPr>
          <w:rFonts w:ascii="Times New Roman" w:hAnsi="Times New Roman" w:cs="Times New Roman"/>
          <w:sz w:val="24"/>
          <w:szCs w:val="24"/>
        </w:rPr>
        <w:t>p</w:t>
      </w:r>
      <w:r w:rsidR="001607DA" w:rsidRPr="00D31A65">
        <w:rPr>
          <w:rFonts w:ascii="Times New Roman" w:hAnsi="Times New Roman" w:cs="Times New Roman"/>
          <w:sz w:val="24"/>
          <w:szCs w:val="24"/>
        </w:rPr>
        <w:t xml:space="preserve">orque mantém o Ministério de </w:t>
      </w:r>
      <w:r w:rsidR="00911FCA" w:rsidRPr="00D31A65">
        <w:rPr>
          <w:rFonts w:ascii="Times New Roman" w:hAnsi="Times New Roman" w:cs="Times New Roman"/>
          <w:sz w:val="24"/>
          <w:szCs w:val="24"/>
        </w:rPr>
        <w:t>Bispos, Presbíteros</w:t>
      </w:r>
      <w:r w:rsidR="001607DA" w:rsidRPr="00D31A65">
        <w:rPr>
          <w:rFonts w:ascii="Times New Roman" w:hAnsi="Times New Roman" w:cs="Times New Roman"/>
          <w:sz w:val="24"/>
          <w:szCs w:val="24"/>
        </w:rPr>
        <w:t xml:space="preserve"> e Diáconos, na continuidade do Episcopado Histórico fundado na Missão confiada por Cristo aos Apóstolos</w:t>
      </w:r>
      <w:r w:rsidR="00437424">
        <w:rPr>
          <w:rFonts w:ascii="Times New Roman" w:hAnsi="Times New Roman" w:cs="Times New Roman"/>
          <w:sz w:val="24"/>
          <w:szCs w:val="24"/>
        </w:rPr>
        <w:t xml:space="preserve"> e</w:t>
      </w:r>
      <w:r w:rsidR="00511DC0">
        <w:rPr>
          <w:rFonts w:ascii="Times New Roman" w:hAnsi="Times New Roman" w:cs="Times New Roman"/>
          <w:sz w:val="24"/>
          <w:szCs w:val="24"/>
        </w:rPr>
        <w:t xml:space="preserve"> Evangélica</w:t>
      </w:r>
      <w:r w:rsidR="0043742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</w:t>
      </w:r>
      <w:r w:rsidR="00383B04" w:rsidRPr="00D31A6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437424">
        <w:rPr>
          <w:rFonts w:ascii="Times New Roman" w:hAnsi="Times New Roman" w:cs="Times New Roman"/>
          <w:sz w:val="24"/>
          <w:szCs w:val="24"/>
        </w:rPr>
        <w:t>p</w:t>
      </w:r>
      <w:r w:rsidR="001607DA" w:rsidRPr="00D31A65">
        <w:rPr>
          <w:rFonts w:ascii="Times New Roman" w:hAnsi="Times New Roman" w:cs="Times New Roman"/>
          <w:sz w:val="24"/>
          <w:szCs w:val="24"/>
        </w:rPr>
        <w:t>orque aceita as Sagradas Escrituras do Antigo e Novo Testamento como escritos inspirados por Deus e como regra e última instância de fé, afirmando que nelas se contém tudo quanto é necessário para a salvação em Jesus Cristo único Senhor e Salvador</w:t>
      </w:r>
      <w:r w:rsidR="00963031">
        <w:rPr>
          <w:rFonts w:ascii="Times New Roman" w:hAnsi="Times New Roman" w:cs="Times New Roman"/>
          <w:sz w:val="24"/>
          <w:szCs w:val="24"/>
        </w:rPr>
        <w:t xml:space="preserve">, </w:t>
      </w:r>
      <w:r w:rsidR="00963031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Lusitana</w:t>
      </w:r>
      <w:r w:rsidR="00963031">
        <w:rPr>
          <w:rStyle w:val="Fuerte"/>
          <w:rFonts w:ascii="Times New Roman" w:hAnsi="Times New Roman" w:cs="Times New Roman"/>
          <w:sz w:val="24"/>
          <w:szCs w:val="24"/>
        </w:rPr>
        <w:t xml:space="preserve">, </w:t>
      </w:r>
      <w:r w:rsidR="00963031">
        <w:rPr>
          <w:rFonts w:ascii="Times New Roman" w:hAnsi="Times New Roman" w:cs="Times New Roman"/>
          <w:sz w:val="24"/>
          <w:szCs w:val="24"/>
        </w:rPr>
        <w:t>p</w:t>
      </w:r>
      <w:r w:rsidR="001F35EC" w:rsidRPr="00963031">
        <w:rPr>
          <w:rFonts w:ascii="Times New Roman" w:hAnsi="Times New Roman" w:cs="Times New Roman"/>
          <w:sz w:val="24"/>
          <w:szCs w:val="24"/>
        </w:rPr>
        <w:t>orque se considera a restauração da igreja cristã existente na Lusitânia, província Romana situada em Portugal, anterior à constituição da nação portuguesa</w:t>
      </w:r>
      <w:r w:rsidR="00963031">
        <w:rPr>
          <w:rFonts w:ascii="Times New Roman" w:hAnsi="Times New Roman" w:cs="Times New Roman"/>
          <w:sz w:val="24"/>
          <w:szCs w:val="24"/>
        </w:rPr>
        <w:t>”.</w:t>
      </w:r>
    </w:p>
    <w:p w14:paraId="3613BFFD" w14:textId="37610E4D" w:rsidR="00185761" w:rsidRDefault="00DB1153" w:rsidP="009F6E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No seu Sínodo</w:t>
      </w:r>
      <w:r w:rsidR="00175F6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composto </w:t>
      </w:r>
      <w:r w:rsidR="00041FF8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por leigos e le</w:t>
      </w:r>
      <w:r w:rsidR="00C1215B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i</w:t>
      </w:r>
      <w:r w:rsidR="00041FF8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gas </w:t>
      </w:r>
      <w:r w:rsidR="00C9408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–</w:t>
      </w:r>
      <w:r w:rsidR="00041FF8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  <w:r w:rsidR="00C9408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dois por paróquia</w:t>
      </w:r>
      <w:r w:rsidR="005C4E5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eleitos - </w:t>
      </w:r>
      <w:r w:rsidR="00C9408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clero -mulheres e homens </w:t>
      </w:r>
      <w:r w:rsidR="005C4E5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–</w:t>
      </w:r>
      <w:r w:rsidR="00C1215B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</w:t>
      </w:r>
      <w:r w:rsidR="00C9408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  <w:r w:rsidR="005C4E5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e os vários departamentos da Diocese</w:t>
      </w:r>
      <w:r w:rsidR="0001647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de Portugal</w:t>
      </w:r>
      <w:r w:rsidR="00C1215B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foram aprovadas diversas </w:t>
      </w:r>
      <w:r w:rsidR="0059486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propostas, entre as quais uma sobre o apoio </w:t>
      </w:r>
      <w:r w:rsidR="009E2A8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continuado </w:t>
      </w:r>
      <w:r w:rsidR="0059486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da Igreja a todos e todas os/as migrantes </w:t>
      </w:r>
      <w:r w:rsidR="00D86337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e uma união com as três Dioceses espanholas formando assim </w:t>
      </w:r>
      <w:r w:rsidR="001E74A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a </w:t>
      </w:r>
      <w:r w:rsidR="005A6977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Província</w:t>
      </w:r>
      <w:r w:rsidR="001E74A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  <w:r w:rsidR="00AC0188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Anglicana </w:t>
      </w:r>
      <w:r w:rsidR="00B01C4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Ibérica, dado que formam quatro dioceses condição essencial para </w:t>
      </w:r>
      <w:r w:rsidR="004F1FC7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a formação da Província Anglicana. </w:t>
      </w:r>
      <w:r w:rsidR="00217243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O Sínodo sob o </w:t>
      </w:r>
      <w:r w:rsidR="0024454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l</w:t>
      </w:r>
      <w:r w:rsidR="00217243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ema </w:t>
      </w:r>
      <w:r w:rsidR="00244541"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“Eis que faço novas todas as coisas “(Apocalipse, 21,5)</w:t>
      </w:r>
      <w:r w:rsidR="0024454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</w:t>
      </w:r>
      <w:r w:rsidR="00C91E2A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debruçou-se, ainda, </w:t>
      </w:r>
      <w:r w:rsidR="00C0224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sobre as “</w:t>
      </w:r>
      <w:r w:rsidR="00C0224F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Cinco Marcas da Missão da Comunhão Anglicana</w:t>
      </w:r>
      <w:r w:rsidR="00C0224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”</w:t>
      </w:r>
      <w:r w:rsidR="005637CA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 “</w:t>
      </w:r>
      <w:r w:rsidR="005637CA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centradas na proclamação do Evangelho</w:t>
      </w:r>
      <w:r w:rsidR="00BE7CB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</w:t>
      </w:r>
      <w:r w:rsidR="005637CA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na formação e discipulado dos fiéis</w:t>
      </w:r>
      <w:r w:rsidR="00BE7CB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</w:t>
      </w:r>
      <w:r w:rsidR="005637CA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no serviço ao próximo</w:t>
      </w:r>
      <w:r w:rsidR="00BE7CB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</w:t>
      </w:r>
      <w:r w:rsidR="005637CA" w:rsidRPr="00B3311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na promoção da justiça, paz e reconciliação e no cuidado responsável da Criação de Deus</w:t>
      </w:r>
      <w:r w:rsidR="005637CA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”</w:t>
      </w:r>
      <w:r w:rsidR="00AC0188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a instituição </w:t>
      </w:r>
      <w:r w:rsidR="00EA2F77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litúrgica do “Dia da Criação”, </w:t>
      </w:r>
      <w:r w:rsidR="00692B4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a </w:t>
      </w:r>
      <w:r w:rsidR="00575FA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ser celebrado em cada 1 de setembro</w:t>
      </w:r>
      <w:r w:rsidR="00692B4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</w:t>
      </w:r>
      <w:r w:rsidR="00575FA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de cada ano</w:t>
      </w:r>
      <w:r w:rsidR="00692B4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</w:t>
      </w:r>
      <w:r w:rsidR="00575FAD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e no lançamento duma APP</w:t>
      </w:r>
      <w:r w:rsidR="000E0EAA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- “Igreja Lusitana”, contendo toda a sua liturgia</w:t>
      </w:r>
      <w:r w:rsidR="009F6EB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e a Biblia.</w:t>
      </w:r>
    </w:p>
    <w:p w14:paraId="1146D775" w14:textId="77777777" w:rsidR="00185761" w:rsidRDefault="00185761" w:rsidP="009F6E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</w:p>
    <w:p w14:paraId="38DE0EA7" w14:textId="10A73F07" w:rsidR="00185761" w:rsidRDefault="005024B9" w:rsidP="008E67F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No </w:t>
      </w:r>
      <w:r w:rsidR="005F134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início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3B52D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deste 101.º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Sínodo o seu bispo </w:t>
      </w:r>
      <w:r w:rsidR="005F134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Jorge Pina Cabral na sua alocução afirmou:  </w:t>
      </w:r>
      <w:r w:rsidR="00212392" w:rsidRPr="0021239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“É necessário então, um processo e uma metodologia que devem ser aplicados aos diferentes níveis eclesiais (paróquia, Arciprestado e Diocese) e que promovam não só uma visão coletiva para o futuro como também um estar em Igreja renovado e capaz de evangelizar outros. Devemos assumir o que de bom e de belo e na ação do Espírito Santo, a Igreja tem vindo a realizar e que, pela graça de Deus, tem sido muito. Mas também nos devemos questionar que novos compromissos espirituais, de tempo e financeiros, Deus está a solicitar a cada um e a cada uma e à Igreja no seu todo. Requer-se um novo espírito de mordomia que se exprima na dádiva reconhecida e alegre perante Deus. A dádiva do que somos, do tempo que temos, dos dons que Deus nos concedeu, do nosso trabalho, do dinheiro que temos e principalmente a dádiva de tudo aquilo que ainda nos prende e nos impede de crescer em amor e santidade perante Deus e os homens e mulheres. A verdade e a exigência da fé em Jesus Cristo, é a de que o nosso testemunho é tanto mais credível e transformador, quanto se sustentar em opções de vida coerentes. A Esperança capaz de mobilizar outros, acontece com exemplos de vida e de discipulado em Jesus Cristo. Vidas em Cristo promovem mais vidas em Cristo. Vidas que assumem o sacrifício da fé ajudam outros a abeirarem-se também da cruz de Cristo. Vidas que vivam com alegria e gratidão a fé em Jesus Cristo contagiam também outras vidas com o seu testemunho vibrante. Vidas que assumam o compromisso da presença na eucaristia dominical, desafiam e motivam outros a </w:t>
      </w:r>
      <w:r w:rsidR="00212392" w:rsidRPr="0021239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lastRenderedPageBreak/>
        <w:t>estarem também presentes na Igreja. E tudo isto é bem verdade dado que muito do que somos na vivência da fé e no compromisso na Igreja, provem do testemunho e exemplo de vida na fé que outros foram capazes de nos transmitir.”</w:t>
      </w:r>
    </w:p>
    <w:p w14:paraId="2E64088D" w14:textId="5A526F40" w:rsidR="004C30A2" w:rsidRDefault="007123DF" w:rsidP="008E67F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I</w:t>
      </w:r>
      <w:r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nici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ando</w:t>
      </w:r>
      <w:r w:rsidR="006B0C0C"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-se com uma Eucaristia de abertura, no contexto da Festa de Ação de Graças pela Instituição da Sagrada Eucaristia, com a presença dos Bispos da IERE e do clero da Igreja e com a participação do povo da Igreja incluindo as comunidades migrantes</w:t>
      </w:r>
      <w:r w:rsidR="00F71D2A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 prosseguiu com a “Festa da Esperança”</w:t>
      </w:r>
      <w:r w:rsidR="00EA1FD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e</w:t>
      </w:r>
      <w:r w:rsidR="006B0C0C"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um almoço multicultural nos claustros da Catedral </w:t>
      </w:r>
      <w:r w:rsidR="00EA1FD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de São Paulo, Igreja Lusitana</w:t>
      </w:r>
      <w:r w:rsidR="00192A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</w:t>
      </w:r>
      <w:r w:rsidR="00EA1FD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  <w:r w:rsidR="006B0C0C"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e a apresentação dos projetos com migrantes que a Igreja tem vindo a desenvolver</w:t>
      </w:r>
      <w:r w:rsidR="008277F5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, destacando-se as Missões de Cinfães e de Mira</w:t>
      </w:r>
      <w:r w:rsidR="003A621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, compostas quase só por migrantes, </w:t>
      </w:r>
      <w:r w:rsidR="00EB310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sendo a de Mira dinamizada </w:t>
      </w:r>
      <w:r w:rsidR="00716BD9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por uma diácona cubana.</w:t>
      </w:r>
      <w:r w:rsidR="00EB3106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  <w:r w:rsidR="00A9268A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“</w:t>
      </w:r>
      <w:r w:rsidR="004C30A2"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Salienta-se ainda a proposta sobre os migrantes, dedicada ao acolhimento, integração e acompanhamento de migrantes e refugiados, tendo o Sínodo, perante o aumento da hostilidade, denunciado os discursos de ódio e anti-imigração bem como práticas xenófobas e reafirmado o compromisso de trabalho com os migrantes enquanto expressão da Missão da Igreja e assumido a continuidade dos projetos em execução, e o desenvolvimento de novos projetos consoante as necessidades e oportunidades que forem surgindo.</w:t>
      </w:r>
      <w:r w:rsidR="00A049F1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”</w:t>
      </w:r>
      <w:r w:rsidR="004C30A2" w:rsidRPr="006B0C0C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 xml:space="preserve"> </w:t>
      </w:r>
    </w:p>
    <w:p w14:paraId="1F9303A6" w14:textId="77777777" w:rsidR="00752AA4" w:rsidRPr="006B0C0C" w:rsidRDefault="00752AA4" w:rsidP="008E67F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</w:p>
    <w:p w14:paraId="7D3A2855" w14:textId="6951B66B" w:rsidR="000932BA" w:rsidRDefault="008E67FB" w:rsidP="00650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  <w:t>Joaquim Armindo – Doutor em Ecologia e Saúde Ambiental e Diácono</w:t>
      </w:r>
    </w:p>
    <w:p w14:paraId="6005043C" w14:textId="77777777" w:rsidR="000932BA" w:rsidRDefault="000932BA" w:rsidP="00650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</w:p>
    <w:p w14:paraId="48186D64" w14:textId="77777777" w:rsidR="000932BA" w:rsidRDefault="000932BA" w:rsidP="00650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pt-PT"/>
          <w14:ligatures w14:val="none"/>
        </w:rPr>
      </w:pPr>
    </w:p>
    <w:p w14:paraId="67F1CB4E" w14:textId="77777777" w:rsidR="00575253" w:rsidRPr="00650CD7" w:rsidRDefault="00575253" w:rsidP="0057525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5253" w:rsidRPr="00650CD7" w:rsidSect="00954042">
      <w:pgSz w:w="11906" w:h="16838" w:code="9"/>
      <w:pgMar w:top="426" w:right="284" w:bottom="51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53"/>
    <w:rsid w:val="0000555B"/>
    <w:rsid w:val="00016470"/>
    <w:rsid w:val="00030369"/>
    <w:rsid w:val="00041FF8"/>
    <w:rsid w:val="000932BA"/>
    <w:rsid w:val="000E0EAA"/>
    <w:rsid w:val="000F7BA8"/>
    <w:rsid w:val="00121103"/>
    <w:rsid w:val="00133CC4"/>
    <w:rsid w:val="001607DA"/>
    <w:rsid w:val="00175F6D"/>
    <w:rsid w:val="00183C1C"/>
    <w:rsid w:val="00185761"/>
    <w:rsid w:val="00192A0C"/>
    <w:rsid w:val="001E74AF"/>
    <w:rsid w:val="001F35EC"/>
    <w:rsid w:val="00212392"/>
    <w:rsid w:val="00217243"/>
    <w:rsid w:val="00244541"/>
    <w:rsid w:val="002E4593"/>
    <w:rsid w:val="003228D3"/>
    <w:rsid w:val="00330C20"/>
    <w:rsid w:val="003573F1"/>
    <w:rsid w:val="0036476B"/>
    <w:rsid w:val="00383306"/>
    <w:rsid w:val="00383B04"/>
    <w:rsid w:val="003A6211"/>
    <w:rsid w:val="003B3784"/>
    <w:rsid w:val="003B52D6"/>
    <w:rsid w:val="003C083C"/>
    <w:rsid w:val="00437424"/>
    <w:rsid w:val="00473F41"/>
    <w:rsid w:val="004A4986"/>
    <w:rsid w:val="004C30A2"/>
    <w:rsid w:val="004C57F5"/>
    <w:rsid w:val="004F1FC7"/>
    <w:rsid w:val="005024B9"/>
    <w:rsid w:val="00511DC0"/>
    <w:rsid w:val="005576E4"/>
    <w:rsid w:val="005637CA"/>
    <w:rsid w:val="00575253"/>
    <w:rsid w:val="00575FAD"/>
    <w:rsid w:val="0059486C"/>
    <w:rsid w:val="005A6977"/>
    <w:rsid w:val="005B7A8A"/>
    <w:rsid w:val="005C4E55"/>
    <w:rsid w:val="005E7474"/>
    <w:rsid w:val="005F1349"/>
    <w:rsid w:val="00650CD7"/>
    <w:rsid w:val="00683248"/>
    <w:rsid w:val="00692B4C"/>
    <w:rsid w:val="0069461C"/>
    <w:rsid w:val="00694AC8"/>
    <w:rsid w:val="006B0C0C"/>
    <w:rsid w:val="007123DF"/>
    <w:rsid w:val="00716BD9"/>
    <w:rsid w:val="00725799"/>
    <w:rsid w:val="00752AA4"/>
    <w:rsid w:val="007639E2"/>
    <w:rsid w:val="00763E63"/>
    <w:rsid w:val="007F7066"/>
    <w:rsid w:val="008277F5"/>
    <w:rsid w:val="00877A6E"/>
    <w:rsid w:val="008E67FB"/>
    <w:rsid w:val="008E71B9"/>
    <w:rsid w:val="0090536F"/>
    <w:rsid w:val="00911FCA"/>
    <w:rsid w:val="00942B59"/>
    <w:rsid w:val="00954042"/>
    <w:rsid w:val="00963031"/>
    <w:rsid w:val="009E2A8D"/>
    <w:rsid w:val="009F6EB0"/>
    <w:rsid w:val="00A049F1"/>
    <w:rsid w:val="00A4692E"/>
    <w:rsid w:val="00A9268A"/>
    <w:rsid w:val="00AC0188"/>
    <w:rsid w:val="00B01C4D"/>
    <w:rsid w:val="00B33116"/>
    <w:rsid w:val="00BE7CBC"/>
    <w:rsid w:val="00C0224F"/>
    <w:rsid w:val="00C1215B"/>
    <w:rsid w:val="00C13026"/>
    <w:rsid w:val="00C842E9"/>
    <w:rsid w:val="00C863DF"/>
    <w:rsid w:val="00C91E2A"/>
    <w:rsid w:val="00C94081"/>
    <w:rsid w:val="00CF14BD"/>
    <w:rsid w:val="00D03B1F"/>
    <w:rsid w:val="00D31A65"/>
    <w:rsid w:val="00D86337"/>
    <w:rsid w:val="00DB1153"/>
    <w:rsid w:val="00DB5895"/>
    <w:rsid w:val="00DC3E0E"/>
    <w:rsid w:val="00DE3D18"/>
    <w:rsid w:val="00EA1FD5"/>
    <w:rsid w:val="00EA2F77"/>
    <w:rsid w:val="00EA7B99"/>
    <w:rsid w:val="00EB3106"/>
    <w:rsid w:val="00EC3847"/>
    <w:rsid w:val="00F55F28"/>
    <w:rsid w:val="00F67831"/>
    <w:rsid w:val="00F71D2A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2E93"/>
  <w15:chartTrackingRefBased/>
  <w15:docId w15:val="{98FE5816-E135-4C11-80D1-7428D944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5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52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5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2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5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52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52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52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52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52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uerte">
    <w:name w:val="Strong"/>
    <w:basedOn w:val="Fuentedeprrafopredeter"/>
    <w:uiPriority w:val="22"/>
    <w:qFormat/>
    <w:rsid w:val="001F3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2026-06-12T17:43:00Z</dcterms:created>
  <dcterms:modified xsi:type="dcterms:W3CDTF">2026-06-12T17:43:00Z</dcterms:modified>
</cp:coreProperties>
</file>