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6ED24" w14:textId="2746FD49" w:rsidR="00A01D7D" w:rsidRPr="00C64C98" w:rsidRDefault="00A01D7D" w:rsidP="00C64C98">
      <w:pPr>
        <w:pStyle w:val="Sinespaciado"/>
        <w:rPr>
          <w:rFonts w:ascii="Comic Sans MS" w:hAnsi="Comic Sans MS"/>
          <w:b/>
          <w:bCs/>
        </w:rPr>
      </w:pPr>
      <w:r w:rsidRPr="00C64C98">
        <w:rPr>
          <w:rFonts w:ascii="Comic Sans MS" w:hAnsi="Comic Sans MS"/>
          <w:b/>
          <w:bCs/>
        </w:rPr>
        <w:t>C</w:t>
      </w:r>
      <w:r w:rsidR="00C64C98" w:rsidRPr="00C64C98">
        <w:rPr>
          <w:rFonts w:ascii="Comic Sans MS" w:hAnsi="Comic Sans MS"/>
          <w:b/>
          <w:bCs/>
        </w:rPr>
        <w:t>UBA:</w:t>
      </w:r>
      <w:r w:rsidRPr="00C64C98">
        <w:rPr>
          <w:rFonts w:ascii="Comic Sans MS" w:hAnsi="Comic Sans MS"/>
          <w:b/>
          <w:bCs/>
        </w:rPr>
        <w:t xml:space="preserve"> </w:t>
      </w:r>
      <w:r w:rsidR="00C64C98">
        <w:rPr>
          <w:rFonts w:ascii="Comic Sans MS" w:hAnsi="Comic Sans MS"/>
          <w:b/>
          <w:bCs/>
        </w:rPr>
        <w:t>¡</w:t>
      </w:r>
      <w:r w:rsidR="009476A5">
        <w:rPr>
          <w:rFonts w:ascii="Comic Sans MS" w:hAnsi="Comic Sans MS"/>
          <w:b/>
          <w:bCs/>
        </w:rPr>
        <w:t>PAREN EL GENOCIDIO</w:t>
      </w:r>
      <w:r w:rsidRPr="00C64C98">
        <w:rPr>
          <w:rFonts w:ascii="Comic Sans MS" w:hAnsi="Comic Sans MS"/>
          <w:b/>
          <w:bCs/>
        </w:rPr>
        <w:t xml:space="preserve"> N</w:t>
      </w:r>
      <w:r w:rsidR="00C64C98" w:rsidRPr="00C64C98">
        <w:rPr>
          <w:rFonts w:ascii="Comic Sans MS" w:hAnsi="Comic Sans MS"/>
          <w:b/>
          <w:bCs/>
        </w:rPr>
        <w:t>ORTE</w:t>
      </w:r>
      <w:r w:rsidRPr="00C64C98">
        <w:rPr>
          <w:rFonts w:ascii="Comic Sans MS" w:hAnsi="Comic Sans MS"/>
          <w:b/>
          <w:bCs/>
        </w:rPr>
        <w:t>A</w:t>
      </w:r>
      <w:r w:rsidR="00C64C98" w:rsidRPr="00C64C98">
        <w:rPr>
          <w:rFonts w:ascii="Comic Sans MS" w:hAnsi="Comic Sans MS"/>
          <w:b/>
          <w:bCs/>
        </w:rPr>
        <w:t>MERICANO</w:t>
      </w:r>
      <w:r w:rsidR="00C64C98">
        <w:rPr>
          <w:rFonts w:ascii="Comic Sans MS" w:hAnsi="Comic Sans MS"/>
          <w:b/>
          <w:bCs/>
        </w:rPr>
        <w:t>!</w:t>
      </w:r>
    </w:p>
    <w:p w14:paraId="43F01E85" w14:textId="5BB51403" w:rsidR="00C64C98" w:rsidRPr="00C64C98" w:rsidRDefault="00C64C98" w:rsidP="00C64C98">
      <w:pPr>
        <w:pStyle w:val="Sinespaciado"/>
        <w:rPr>
          <w:rFonts w:ascii="Comic Sans MS" w:hAnsi="Comic Sans MS"/>
          <w:b/>
          <w:bCs/>
        </w:rPr>
      </w:pPr>
      <w:r w:rsidRPr="00C64C98">
        <w:rPr>
          <w:rFonts w:ascii="Comic Sans MS" w:hAnsi="Comic Sans MS"/>
          <w:b/>
          <w:bCs/>
        </w:rPr>
        <w:t>Pedro Pierre</w:t>
      </w:r>
    </w:p>
    <w:p w14:paraId="36ED947D" w14:textId="314AF340" w:rsidR="00A01D7D" w:rsidRPr="00001214" w:rsidRDefault="009476A5" w:rsidP="00A01D7D">
      <w:pPr>
        <w:pStyle w:val="Sinespaciado"/>
        <w:rPr>
          <w:b/>
          <w:bCs/>
        </w:rPr>
      </w:pPr>
      <w:r w:rsidRPr="00A01D7D">
        <w:rPr>
          <w:noProof/>
        </w:rPr>
        <w:drawing>
          <wp:anchor distT="0" distB="0" distL="114300" distR="114300" simplePos="0" relativeHeight="251658240" behindDoc="0" locked="0" layoutInCell="1" allowOverlap="1" wp14:anchorId="3A1ED43F" wp14:editId="4CAC7F81">
            <wp:simplePos x="0" y="0"/>
            <wp:positionH relativeFrom="column">
              <wp:posOffset>3039745</wp:posOffset>
            </wp:positionH>
            <wp:positionV relativeFrom="paragraph">
              <wp:posOffset>122555</wp:posOffset>
            </wp:positionV>
            <wp:extent cx="3567430" cy="3423285"/>
            <wp:effectExtent l="0" t="0" r="0" b="5715"/>
            <wp:wrapSquare wrapText="bothSides"/>
            <wp:docPr id="16970813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73" r="2710" b="1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342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D6DAFE" w14:textId="1024D177" w:rsidR="00A01D7D" w:rsidRDefault="00944DD4" w:rsidP="00944DD4">
      <w:pPr>
        <w:pStyle w:val="Sinespaciado"/>
        <w:ind w:firstLine="708"/>
      </w:pPr>
      <w:r w:rsidRPr="00944DD4">
        <w:t>El proceso de colonización</w:t>
      </w:r>
      <w:r>
        <w:t xml:space="preserve"> por parte de Estados Unidos</w:t>
      </w:r>
      <w:r w:rsidRPr="00944DD4">
        <w:t xml:space="preserve"> s</w:t>
      </w:r>
      <w:r>
        <w:t xml:space="preserve">obre América Latina está tomando un carácter </w:t>
      </w:r>
      <w:r w:rsidR="009476A5">
        <w:t>eminentemente destructor</w:t>
      </w:r>
      <w:r>
        <w:t xml:space="preserve">. Con el presidente Trump se está poniendo en marcha aceleradamente la doctrina </w:t>
      </w:r>
      <w:r w:rsidR="00F24B51">
        <w:t>Monroe</w:t>
      </w:r>
      <w:r>
        <w:t>, el 5° presidente norteamericano (+ 1825): “¡Las Américas a los(norte)americanos!”</w:t>
      </w:r>
      <w:r w:rsidR="009476A5">
        <w:t>, o sea una nueva colonización hecha de esclavitud, saqueo y muertes.</w:t>
      </w:r>
    </w:p>
    <w:p w14:paraId="62D2FD1C" w14:textId="0DDC2844" w:rsidR="00944DD4" w:rsidRDefault="00944DD4" w:rsidP="00944DD4">
      <w:pPr>
        <w:pStyle w:val="Sinespaciado"/>
        <w:ind w:firstLine="708"/>
      </w:pPr>
      <w:r>
        <w:t xml:space="preserve">Los ejemplos más recientes son la intervención en las elecciones colombianas para que gane el candidato de extrema derecha. Lo mismo pasó en Perú, en Honduras </w:t>
      </w:r>
      <w:r w:rsidR="00B36B7A">
        <w:t>donde ganó un expresidente condenado y apresado en Estados Unidos por tráfico de frogas. También en Chile ganó un candidato de</w:t>
      </w:r>
      <w:r w:rsidR="009476A5">
        <w:t xml:space="preserve"> la extrema</w:t>
      </w:r>
      <w:r w:rsidR="00B36B7A">
        <w:t xml:space="preserve"> derecha. Ni hablar de Argentina</w:t>
      </w:r>
      <w:r w:rsidR="00747E56">
        <w:t xml:space="preserve">, Bolivia y El </w:t>
      </w:r>
      <w:r w:rsidR="00001214">
        <w:t>Salvador</w:t>
      </w:r>
      <w:r w:rsidR="00B36B7A">
        <w:t>.</w:t>
      </w:r>
    </w:p>
    <w:p w14:paraId="7C0F1AF1" w14:textId="5A3F98B1" w:rsidR="00B36B7A" w:rsidRDefault="00B36B7A" w:rsidP="004D18C7">
      <w:pPr>
        <w:pStyle w:val="Sinespaciado"/>
        <w:ind w:firstLine="708"/>
      </w:pPr>
      <w:r>
        <w:t xml:space="preserve">Lo peor fue el secuestro del presidente de Venezuela y de su mujer en su país, que nos dice la prisión en América del Norte : </w:t>
      </w:r>
      <w:r w:rsidRPr="00B36B7A">
        <w:t>"Soy el presidente legítimo de Venezuela y estoy siendo torturado"</w:t>
      </w:r>
      <w:r>
        <w:t>.</w:t>
      </w:r>
      <w:r w:rsidR="00543393">
        <w:t xml:space="preserve"> </w:t>
      </w:r>
      <w:r w:rsidR="009476A5">
        <w:t>Además e</w:t>
      </w:r>
      <w:r>
        <w:t>l presidente Trump anunció que quería anexar Panamá, Canada y Groenlandia, y que quería intervenir militarmente en México y Cuba…</w:t>
      </w:r>
      <w:r w:rsidR="00543393">
        <w:t xml:space="preserve"> Ni hablemos de Palestina que quiere transformar en un lugar turística para millonarios, mientras el gobierno de Israel, con la ayuda de Estados Unidos y la complicidad de Europa, aniquila a los palestinos en un genocidio que no se había visto desde el tiempo de Hitler con los campos de concentración durante la 2ª guerra mundial.</w:t>
      </w:r>
      <w:r w:rsidR="004D18C7">
        <w:t xml:space="preserve"> Trump comenzó a implementar este programa de militarización con la creación del “Escudo de las Américas”, en una conferencia en Miami, que reunió a todos sus cómplices</w:t>
      </w:r>
      <w:r w:rsidR="009476A5">
        <w:t>, e</w:t>
      </w:r>
      <w:r w:rsidR="004D18C7">
        <w:t xml:space="preserve">specialmente Ecuador, Argentina, Perú, Paraguay y El Salvador </w:t>
      </w:r>
      <w:r w:rsidR="009476A5">
        <w:t xml:space="preserve">que </w:t>
      </w:r>
      <w:r w:rsidR="004D18C7">
        <w:t>aprobaron multiplicar las bases militares del Pentágono y los operativos conjuntos con los m</w:t>
      </w:r>
      <w:r w:rsidR="009476A5">
        <w:t>ilit</w:t>
      </w:r>
      <w:r w:rsidR="004D18C7">
        <w:t>ares</w:t>
      </w:r>
      <w:r w:rsidR="009476A5">
        <w:t xml:space="preserve"> grincos</w:t>
      </w:r>
      <w:r w:rsidR="004D18C7">
        <w:t xml:space="preserve">. El pretexto del narcotráfico es ampliamente utilizado para el intervencionismo norteamericano. </w:t>
      </w:r>
    </w:p>
    <w:p w14:paraId="1CDA48AC" w14:textId="7BA44369" w:rsidR="003F0612" w:rsidRDefault="00543393" w:rsidP="003F0612">
      <w:pPr>
        <w:pStyle w:val="Sinespaciado"/>
        <w:ind w:firstLine="708"/>
      </w:pPr>
      <w:r>
        <w:t xml:space="preserve">La situación de Cuba pasa a ser tan terrible y desastrosa como la de Palestina. </w:t>
      </w:r>
      <w:r w:rsidR="00747E56">
        <w:t xml:space="preserve">Trump ha proclamado que puede “tomar la isla, para hacer con ella lo que quiera”. </w:t>
      </w:r>
      <w:r>
        <w:t xml:space="preserve">Por sus bloqueos económicos, alimenticios, energéticos, farmacéuticos… Cuba se está muriendo de hambre y de enfermedades. El papa León 14 acaba de expresar su </w:t>
      </w:r>
      <w:r w:rsidRPr="00543393">
        <w:t xml:space="preserve">"gran </w:t>
      </w:r>
      <w:r>
        <w:t>preocupación</w:t>
      </w:r>
      <w:r w:rsidR="004D18C7">
        <w:t>”</w:t>
      </w:r>
      <w:r w:rsidRPr="00543393">
        <w:t xml:space="preserve"> por el agravamiento de las hostilidades</w:t>
      </w:r>
      <w:r w:rsidR="004D18C7">
        <w:t xml:space="preserve"> que agravan la situación catastrófica cubana y llama al </w:t>
      </w:r>
      <w:r w:rsidR="009476A5">
        <w:t>“</w:t>
      </w:r>
      <w:r w:rsidR="004D18C7">
        <w:t>diálogo entre los dos gobiernos</w:t>
      </w:r>
      <w:r w:rsidR="009476A5">
        <w:t>”</w:t>
      </w:r>
      <w:r w:rsidR="004D18C7">
        <w:t>.</w:t>
      </w:r>
    </w:p>
    <w:p w14:paraId="5738151D" w14:textId="597890CA" w:rsidR="00B36B7A" w:rsidRDefault="003F0612" w:rsidP="003F0612">
      <w:pPr>
        <w:pStyle w:val="Sinespaciado"/>
        <w:ind w:firstLine="708"/>
      </w:pPr>
      <w:r>
        <w:t xml:space="preserve">La dignidad que tantas veces demostraron </w:t>
      </w:r>
      <w:r w:rsidR="009476A5">
        <w:t>los cubano</w:t>
      </w:r>
      <w:r>
        <w:t>s vuelve a emerger nuevamente, pero esa batalla exige un in</w:t>
      </w:r>
      <w:r w:rsidR="009476A5">
        <w:t>di</w:t>
      </w:r>
      <w:r>
        <w:t>s</w:t>
      </w:r>
      <w:r w:rsidR="009476A5">
        <w:t>pen</w:t>
      </w:r>
      <w:r>
        <w:t xml:space="preserve">sable sostén externo. Por eso varios países, </w:t>
      </w:r>
      <w:r w:rsidRPr="003F0612">
        <w:t>México, Venezuela, Colombia, Rusia y Barbados</w:t>
      </w:r>
      <w:r w:rsidR="009476A5">
        <w:t xml:space="preserve"> -y ahora muchos más con los 2 terremotos fuertemente destructores-</w:t>
      </w:r>
      <w:r>
        <w:t xml:space="preserve">, están ayudando a Cuba con petróleo y víveres. En muchos países las </w:t>
      </w:r>
      <w:r w:rsidR="009476A5">
        <w:t>protesta</w:t>
      </w:r>
      <w:r>
        <w:t>s de solidaridad se han multiplicado en contra del bloqueo mortífero que el gobierno impone a Cuba y</w:t>
      </w:r>
      <w:r w:rsidR="009476A5">
        <w:t xml:space="preserve"> para</w:t>
      </w:r>
      <w:r>
        <w:t xml:space="preserve"> pedir el respeto a los derechos de los pueblo</w:t>
      </w:r>
      <w:r w:rsidR="00AF2167">
        <w:t>s</w:t>
      </w:r>
      <w:r>
        <w:t xml:space="preserve"> como también al derecho internacional.</w:t>
      </w:r>
    </w:p>
    <w:p w14:paraId="28EF62AD" w14:textId="099F542F" w:rsidR="00AF2167" w:rsidRDefault="00AF2167" w:rsidP="00AF2167">
      <w:pPr>
        <w:pStyle w:val="Sinespaciado"/>
        <w:ind w:firstLine="708"/>
      </w:pPr>
      <w:r>
        <w:t>El libro bíblico del Sirácides (cap. 34) condena la imposición del hambre como un crimen: “El pan que mendigan es la vida de los pobres; el que se lo quita es un asesino. Mata a su prójimo el que le quita los medios para sobrevivir; retener el salario de un trabajador es lo mismo que derramar su sangre.</w:t>
      </w:r>
      <w:r w:rsidR="00C03F6F">
        <w:t xml:space="preserve">” </w:t>
      </w:r>
    </w:p>
    <w:p w14:paraId="3C6FF310" w14:textId="40BCE023" w:rsidR="00AF2167" w:rsidRPr="00944DD4" w:rsidRDefault="003F0612" w:rsidP="00AF2167">
      <w:pPr>
        <w:pStyle w:val="Sinespaciado"/>
        <w:ind w:firstLine="708"/>
      </w:pPr>
      <w:r>
        <w:t xml:space="preserve">El pueblo Cuba tiene el derecho de vivir en paz y de elegir el gobierno que más le conviene. Hagamos oír nuestra voz y llamar al fin del bloqueo económico, comercial y financiero contra Cuba, el cese de las amenazas de intervención militar de Estados Unidos contra Cuba, el respeto a la </w:t>
      </w:r>
      <w:r>
        <w:lastRenderedPageBreak/>
        <w:t>soberanía de Cuba y de todos los Estados del Caribe, el respeto al derecho internacional y a la Carta de las Naciones Unidas.</w:t>
      </w:r>
      <w:r w:rsidR="00AF2167">
        <w:t xml:space="preserve"> Sólo una gran solidaridad latinoamericana podrá salvar a Cuba del genocidio… como también otros países cuyos pueblos quieren preservar su soberanía, tal como es el caso de Ecuador: “¡Hoy por ti y mañana por mí!”</w:t>
      </w:r>
    </w:p>
    <w:p w14:paraId="350BDDB9" w14:textId="5C8929CB" w:rsidR="00C64C98" w:rsidRPr="00001214" w:rsidRDefault="00C03F6F" w:rsidP="00C64C98">
      <w:pPr>
        <w:pStyle w:val="Sinespaciado"/>
        <w:ind w:firstLine="708"/>
      </w:pPr>
      <w:r w:rsidRPr="00C64C98">
        <w:t>Actualmente en Ecuador</w:t>
      </w:r>
      <w:r w:rsidR="00C64C98" w:rsidRPr="00C64C98">
        <w:t xml:space="preserve"> el Mov</w:t>
      </w:r>
      <w:r w:rsidR="00C64C98">
        <w:t>i</w:t>
      </w:r>
      <w:r w:rsidR="00C64C98" w:rsidRPr="00C64C98">
        <w:t>m</w:t>
      </w:r>
      <w:r w:rsidR="00C64C98">
        <w:t>i</w:t>
      </w:r>
      <w:r w:rsidR="00C64C98" w:rsidRPr="00C64C98">
        <w:t>ent</w:t>
      </w:r>
      <w:r w:rsidR="00C64C98">
        <w:t>o</w:t>
      </w:r>
      <w:r w:rsidR="00C64C98" w:rsidRPr="00C64C98">
        <w:t xml:space="preserve"> </w:t>
      </w:r>
      <w:r w:rsidR="00C64C98">
        <w:t>por</w:t>
      </w:r>
      <w:r w:rsidR="00C64C98" w:rsidRPr="00C64C98">
        <w:t xml:space="preserve"> la Pa</w:t>
      </w:r>
      <w:r w:rsidR="00C64C98">
        <w:t>z</w:t>
      </w:r>
      <w:r w:rsidR="00C64C98" w:rsidRPr="00C64C98">
        <w:t xml:space="preserve">, </w:t>
      </w:r>
      <w:r w:rsidR="00C64C98">
        <w:t>conformado por</w:t>
      </w:r>
      <w:r w:rsidR="00C64C98" w:rsidRPr="00C64C98">
        <w:t xml:space="preserve"> más de 200 ciudadanas y ciudadanos, reunidos en una gran diversidad de compromisos y sensibilidades, </w:t>
      </w:r>
      <w:r w:rsidR="00C64C98">
        <w:t>nos</w:t>
      </w:r>
      <w:r w:rsidR="00C64C98" w:rsidRPr="00C64C98">
        <w:t xml:space="preserve"> llaman a apoyar </w:t>
      </w:r>
      <w:r w:rsidR="00C64C98">
        <w:t>un</w:t>
      </w:r>
      <w:r w:rsidR="00C64C98" w:rsidRPr="00C64C98">
        <w:t xml:space="preserve"> llamado</w:t>
      </w:r>
      <w:r w:rsidR="00C64C98">
        <w:t xml:space="preserve"> por </w:t>
      </w:r>
      <w:r w:rsidR="00C64C98" w:rsidRPr="00C64C98">
        <w:t>la paz en el Caribe, el levantamiento del bloqueo contra Cuba por parte de Estados Unidos, y el respeto al derecho internacional</w:t>
      </w:r>
      <w:r w:rsidR="00C64C98">
        <w:t>:</w:t>
      </w:r>
      <w:r w:rsidR="00C64C98" w:rsidRPr="00C64C98">
        <w:t xml:space="preserve"> </w:t>
      </w:r>
      <w:r w:rsidR="00C64C98">
        <w:t>Legislador</w:t>
      </w:r>
      <w:r w:rsidR="00C64C98" w:rsidRPr="00C64C98">
        <w:t xml:space="preserve">as y </w:t>
      </w:r>
      <w:r w:rsidR="00C64C98">
        <w:t>legislado</w:t>
      </w:r>
      <w:r w:rsidR="00C64C98" w:rsidRPr="00C64C98">
        <w:t>r</w:t>
      </w:r>
      <w:r w:rsidR="00C64C98">
        <w:t>e</w:t>
      </w:r>
      <w:r w:rsidR="00C64C98" w:rsidRPr="00C64C98">
        <w:t>s, miembros del Parlamento Europeo, alcaldes, autoridades locales, responsables y militantes asociativos, sindicalistas, líderes políticos, personalidades culturales, artistas, universitarios, investigadoras e investigadores</w:t>
      </w:r>
      <w:r w:rsidR="00C64C98">
        <w:t xml:space="preserve">… Hagamos escuchar nuestra voz uniéndonos a </w:t>
      </w:r>
      <w:hyperlink r:id="rId5" w:history="1">
        <w:r w:rsidR="00C64C98" w:rsidRPr="009D5A43">
          <w:rPr>
            <w:rStyle w:val="Hipervnculo"/>
          </w:rPr>
          <w:t>www.mvtpaix.org</w:t>
        </w:r>
      </w:hyperlink>
      <w:r w:rsidR="00C64C98">
        <w:t xml:space="preserve"> Es simple y esencial para salvar a un país hermano.</w:t>
      </w:r>
      <w:r w:rsidR="00001214">
        <w:t xml:space="preserve"> </w:t>
      </w:r>
      <w:r w:rsidR="00001214" w:rsidRPr="00001214">
        <w:t>Así nos preparamos a resistir y construir alternativas para u</w:t>
      </w:r>
      <w:r w:rsidR="00001214">
        <w:t>na Ecuador mejor y una Patria grande más hermana y fuerte.</w:t>
      </w:r>
      <w:r w:rsidR="00093FB9">
        <w:t xml:space="preserve"> “¡No pasarán!”</w:t>
      </w:r>
    </w:p>
    <w:p w14:paraId="3555C015" w14:textId="77777777" w:rsidR="00F24B51" w:rsidRPr="009476A5" w:rsidRDefault="00F24B51" w:rsidP="003E1745">
      <w:pPr>
        <w:pStyle w:val="Sinespaciado"/>
      </w:pPr>
    </w:p>
    <w:sectPr w:rsidR="00F24B51" w:rsidRPr="009476A5" w:rsidSect="00632BF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7D"/>
    <w:rsid w:val="00001214"/>
    <w:rsid w:val="00037311"/>
    <w:rsid w:val="00093FB9"/>
    <w:rsid w:val="000F7003"/>
    <w:rsid w:val="002B55AF"/>
    <w:rsid w:val="00375718"/>
    <w:rsid w:val="003E1745"/>
    <w:rsid w:val="003F0612"/>
    <w:rsid w:val="004009E3"/>
    <w:rsid w:val="00422975"/>
    <w:rsid w:val="004935FD"/>
    <w:rsid w:val="004D18C7"/>
    <w:rsid w:val="00543393"/>
    <w:rsid w:val="005C56A8"/>
    <w:rsid w:val="00632BF7"/>
    <w:rsid w:val="006B5853"/>
    <w:rsid w:val="00747E56"/>
    <w:rsid w:val="00944DD4"/>
    <w:rsid w:val="009476A5"/>
    <w:rsid w:val="00A01D7D"/>
    <w:rsid w:val="00AF2167"/>
    <w:rsid w:val="00B36B7A"/>
    <w:rsid w:val="00B54DB5"/>
    <w:rsid w:val="00BB1057"/>
    <w:rsid w:val="00C03F6F"/>
    <w:rsid w:val="00C64C98"/>
    <w:rsid w:val="00F24B51"/>
    <w:rsid w:val="00F4550F"/>
    <w:rsid w:val="00FC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E05A"/>
  <w15:chartTrackingRefBased/>
  <w15:docId w15:val="{8CA6F5EA-F68C-42D2-BAD7-214A61EA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01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1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1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1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1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1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1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1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1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1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1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1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1D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1D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1D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1D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1D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1D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1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01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1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01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1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01D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1D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01D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1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1D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1D7D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A01D7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C64C9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64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vtpaix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t42468</dc:creator>
  <cp:keywords/>
  <dc:description/>
  <cp:lastModifiedBy>Rosario Hermano</cp:lastModifiedBy>
  <cp:revision>2</cp:revision>
  <dcterms:created xsi:type="dcterms:W3CDTF">2026-07-13T06:09:00Z</dcterms:created>
  <dcterms:modified xsi:type="dcterms:W3CDTF">2026-07-13T06:09:00Z</dcterms:modified>
</cp:coreProperties>
</file>