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4EA8D" w14:textId="1D9247A2" w:rsidR="004935FD" w:rsidRPr="00E443A9" w:rsidRDefault="003D4EB7" w:rsidP="009C7091">
      <w:pPr>
        <w:pStyle w:val="Sinespaciado"/>
        <w:rPr>
          <w:rFonts w:ascii="Comic Sans MS" w:hAnsi="Comic Sans MS"/>
          <w:b/>
          <w:bCs/>
          <w:lang w:val="es-ES"/>
        </w:rPr>
      </w:pPr>
      <w:r>
        <w:rPr>
          <w:rFonts w:ascii="Comic Sans MS" w:hAnsi="Comic Sans MS"/>
          <w:b/>
          <w:bCs/>
          <w:lang w:val="es-ES"/>
        </w:rPr>
        <w:t>REV</w:t>
      </w:r>
      <w:r w:rsidR="007B095F">
        <w:rPr>
          <w:rFonts w:ascii="Comic Sans MS" w:hAnsi="Comic Sans MS"/>
          <w:b/>
          <w:bCs/>
          <w:lang w:val="es-ES"/>
        </w:rPr>
        <w:t>ITALIZ</w:t>
      </w:r>
      <w:r>
        <w:rPr>
          <w:rFonts w:ascii="Comic Sans MS" w:hAnsi="Comic Sans MS"/>
          <w:b/>
          <w:bCs/>
          <w:lang w:val="es-ES"/>
        </w:rPr>
        <w:t>AR</w:t>
      </w:r>
      <w:r w:rsidR="00E443A9" w:rsidRPr="00E443A9">
        <w:rPr>
          <w:rFonts w:ascii="Comic Sans MS" w:hAnsi="Comic Sans MS"/>
          <w:b/>
          <w:bCs/>
          <w:lang w:val="es-ES"/>
        </w:rPr>
        <w:t xml:space="preserve"> EL CONTRATO SOCIAL</w:t>
      </w:r>
    </w:p>
    <w:p w14:paraId="1E3289D0" w14:textId="2CF24533" w:rsidR="009C7091" w:rsidRPr="00E443A9" w:rsidRDefault="009C7091" w:rsidP="009C7091">
      <w:pPr>
        <w:pStyle w:val="Sinespaciado"/>
        <w:rPr>
          <w:rFonts w:ascii="Comic Sans MS" w:hAnsi="Comic Sans MS"/>
          <w:b/>
          <w:bCs/>
          <w:lang w:val="es-ES"/>
        </w:rPr>
      </w:pPr>
      <w:r w:rsidRPr="00E443A9">
        <w:rPr>
          <w:rFonts w:ascii="Comic Sans MS" w:hAnsi="Comic Sans MS"/>
          <w:b/>
          <w:bCs/>
          <w:lang w:val="es-ES"/>
        </w:rPr>
        <w:t>Pedro Pierre</w:t>
      </w:r>
    </w:p>
    <w:p w14:paraId="2E19F3AD" w14:textId="0A1823AE" w:rsidR="009C7091" w:rsidRDefault="009C7091" w:rsidP="009C7091">
      <w:pPr>
        <w:pStyle w:val="Sinespaciado"/>
        <w:rPr>
          <w:lang w:val="es-ES"/>
        </w:rPr>
      </w:pPr>
    </w:p>
    <w:p w14:paraId="5F4B82EC" w14:textId="5F1EAB5D" w:rsidR="009C7091" w:rsidRDefault="00E443A9" w:rsidP="00E443A9">
      <w:pPr>
        <w:pStyle w:val="Sinespaciado"/>
        <w:ind w:firstLine="708"/>
        <w:rPr>
          <w:lang w:val="es-ES"/>
        </w:rPr>
      </w:pPr>
      <w:r>
        <w:rPr>
          <w:lang w:val="es-ES"/>
        </w:rPr>
        <w:t xml:space="preserve">Todo grupo y toda sociedad necesitan de acuerdos mínimos para poder existir y vivir en armonía. Estos acuerdos contienen los deberes y los derechos que </w:t>
      </w:r>
      <w:r w:rsidR="003D4EB7">
        <w:rPr>
          <w:lang w:val="es-ES"/>
        </w:rPr>
        <w:t>corresponden a las y los participantes</w:t>
      </w:r>
      <w:r>
        <w:rPr>
          <w:lang w:val="es-ES"/>
        </w:rPr>
        <w:t>. Por eso en una sociedad la vigencia de estos deberes y derechos conforman el “estado de derechos”. Desde 9 años estamos destruyendo este ‘estado de derecho’ tanto por los deberes que no cumplimos como por los derechos que se nos van quitando</w:t>
      </w:r>
      <w:r w:rsidR="00642AE9">
        <w:rPr>
          <w:lang w:val="es-ES"/>
        </w:rPr>
        <w:t xml:space="preserve"> desde los gobiernos</w:t>
      </w:r>
      <w:r>
        <w:rPr>
          <w:lang w:val="es-ES"/>
        </w:rPr>
        <w:t>. Hemos entrado en una dictadura por la</w:t>
      </w:r>
      <w:r w:rsidR="00642AE9">
        <w:rPr>
          <w:lang w:val="es-ES"/>
        </w:rPr>
        <w:t>s</w:t>
      </w:r>
      <w:r>
        <w:rPr>
          <w:lang w:val="es-ES"/>
        </w:rPr>
        <w:t xml:space="preserve"> actitudes irrespetuosa</w:t>
      </w:r>
      <w:r w:rsidR="003D4EB7">
        <w:rPr>
          <w:lang w:val="es-ES"/>
        </w:rPr>
        <w:t>s</w:t>
      </w:r>
      <w:r>
        <w:rPr>
          <w:lang w:val="es-ES"/>
        </w:rPr>
        <w:t xml:space="preserve"> de </w:t>
      </w:r>
      <w:r w:rsidR="003D4EB7">
        <w:rPr>
          <w:lang w:val="es-ES"/>
        </w:rPr>
        <w:t>nuestr</w:t>
      </w:r>
      <w:r>
        <w:rPr>
          <w:lang w:val="es-ES"/>
        </w:rPr>
        <w:t>os derechos por parte del presidente y porque la gran mayoría de los ecuatorianos nos hacemos cómplices de esta situación. El contrato social que nos organizaba está roto</w:t>
      </w:r>
      <w:r w:rsidR="00642AE9">
        <w:rPr>
          <w:lang w:val="es-ES"/>
        </w:rPr>
        <w:t>. V</w:t>
      </w:r>
      <w:r>
        <w:rPr>
          <w:lang w:val="es-ES"/>
        </w:rPr>
        <w:t>amos a ir de mal en peor hasta que reaccionemos como país</w:t>
      </w:r>
      <w:r w:rsidR="003D4EB7">
        <w:rPr>
          <w:lang w:val="es-ES"/>
        </w:rPr>
        <w:t xml:space="preserve"> hasta revalidarlo</w:t>
      </w:r>
      <w:r w:rsidR="00642AE9">
        <w:rPr>
          <w:lang w:val="es-ES"/>
        </w:rPr>
        <w:t>. Se trat</w:t>
      </w:r>
      <w:r w:rsidR="003D4EB7">
        <w:rPr>
          <w:lang w:val="es-ES"/>
        </w:rPr>
        <w:t>a</w:t>
      </w:r>
      <w:r w:rsidR="00642AE9">
        <w:rPr>
          <w:lang w:val="es-ES"/>
        </w:rPr>
        <w:t xml:space="preserve"> de</w:t>
      </w:r>
      <w:r w:rsidR="003D4EB7">
        <w:rPr>
          <w:lang w:val="es-ES"/>
        </w:rPr>
        <w:t xml:space="preserve"> revitalizarlo</w:t>
      </w:r>
      <w:r w:rsidR="00642AE9">
        <w:rPr>
          <w:lang w:val="es-ES"/>
        </w:rPr>
        <w:t xml:space="preserve"> para el bien de nuestro país y de nuestras familias</w:t>
      </w:r>
      <w:r w:rsidR="003D4EB7">
        <w:rPr>
          <w:lang w:val="es-ES"/>
        </w:rPr>
        <w:t xml:space="preserve"> </w:t>
      </w:r>
      <w:r w:rsidR="00642AE9">
        <w:rPr>
          <w:lang w:val="es-ES"/>
        </w:rPr>
        <w:t>mediante</w:t>
      </w:r>
      <w:r w:rsidR="003D4EB7">
        <w:rPr>
          <w:lang w:val="es-ES"/>
        </w:rPr>
        <w:t xml:space="preserve"> la decisión de cumplirlo, defenderlo y emprender una nueva </w:t>
      </w:r>
      <w:r w:rsidR="00642AE9">
        <w:rPr>
          <w:lang w:val="es-ES"/>
        </w:rPr>
        <w:t>organización familiar y</w:t>
      </w:r>
      <w:r w:rsidR="003D4EB7">
        <w:rPr>
          <w:lang w:val="es-ES"/>
        </w:rPr>
        <w:t xml:space="preserve"> social</w:t>
      </w:r>
      <w:r>
        <w:rPr>
          <w:lang w:val="es-ES"/>
        </w:rPr>
        <w:t>.</w:t>
      </w:r>
      <w:r w:rsidR="003D4EB7">
        <w:rPr>
          <w:lang w:val="es-ES"/>
        </w:rPr>
        <w:t xml:space="preserve"> Mientras no lo hagamos, vamos a ir de mal en peor.</w:t>
      </w:r>
      <w:r>
        <w:rPr>
          <w:lang w:val="es-ES"/>
        </w:rPr>
        <w:t xml:space="preserve"> </w:t>
      </w:r>
    </w:p>
    <w:p w14:paraId="0462C6A5" w14:textId="441BCB8B" w:rsidR="007C3AEF" w:rsidRDefault="007C3AEF" w:rsidP="00E443A9">
      <w:pPr>
        <w:pStyle w:val="Sinespaciado"/>
        <w:ind w:firstLine="708"/>
        <w:rPr>
          <w:lang w:val="es-ES"/>
        </w:rPr>
      </w:pPr>
      <w:r>
        <w:rPr>
          <w:lang w:val="es-ES"/>
        </w:rPr>
        <w:t xml:space="preserve">Para regresar a una convivencia civilizada debemos </w:t>
      </w:r>
      <w:r w:rsidR="00642AE9">
        <w:rPr>
          <w:lang w:val="es-ES"/>
        </w:rPr>
        <w:t>confirm</w:t>
      </w:r>
      <w:r>
        <w:rPr>
          <w:lang w:val="es-ES"/>
        </w:rPr>
        <w:t xml:space="preserve">ar las bases de </w:t>
      </w:r>
      <w:r w:rsidR="003D4EB7">
        <w:rPr>
          <w:lang w:val="es-ES"/>
        </w:rPr>
        <w:t>est</w:t>
      </w:r>
      <w:r>
        <w:rPr>
          <w:lang w:val="es-ES"/>
        </w:rPr>
        <w:t>a nueva organización social. He aquí un esquema que nos ayuda a entender cuáles son los criterios mínimos de toda organización social, que sea la familia, el barrio o la sociedad. Partiremos de una gráfica que llamamos “el Árbol de la vida”. Los cristianos lo llamamos “el Árbol del Reino”. Veamos.</w:t>
      </w:r>
    </w:p>
    <w:p w14:paraId="12566976" w14:textId="3667A8AE" w:rsidR="007C3AEF" w:rsidRDefault="000D342A" w:rsidP="00E443A9">
      <w:pPr>
        <w:pStyle w:val="Sinespaciado"/>
        <w:ind w:firstLine="708"/>
        <w:rPr>
          <w:lang w:val="es-ES"/>
        </w:rPr>
      </w:pPr>
      <w:r w:rsidRPr="003D4EB7">
        <w:rPr>
          <w:b/>
          <w:bCs/>
          <w:noProof/>
          <w:lang w:val="es-ES"/>
        </w:rPr>
        <w:drawing>
          <wp:anchor distT="0" distB="0" distL="114300" distR="114300" simplePos="0" relativeHeight="251658240" behindDoc="0" locked="0" layoutInCell="1" allowOverlap="1" wp14:anchorId="1BB80142" wp14:editId="6FC3ED25">
            <wp:simplePos x="0" y="0"/>
            <wp:positionH relativeFrom="column">
              <wp:posOffset>3047365</wp:posOffset>
            </wp:positionH>
            <wp:positionV relativeFrom="paragraph">
              <wp:posOffset>86360</wp:posOffset>
            </wp:positionV>
            <wp:extent cx="3511550" cy="4493260"/>
            <wp:effectExtent l="0" t="0" r="0" b="2540"/>
            <wp:wrapSquare wrapText="bothSides"/>
            <wp:docPr id="1845636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r="1849" b="1055"/>
                    <a:stretch>
                      <a:fillRect/>
                    </a:stretch>
                  </pic:blipFill>
                  <pic:spPr bwMode="auto">
                    <a:xfrm>
                      <a:off x="0" y="0"/>
                      <a:ext cx="3511550" cy="4493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3AEF">
        <w:rPr>
          <w:lang w:val="es-ES"/>
        </w:rPr>
        <w:t xml:space="preserve">El punto de partida, lo llamaremos </w:t>
      </w:r>
      <w:r w:rsidR="003D4EB7">
        <w:rPr>
          <w:lang w:val="es-ES"/>
        </w:rPr>
        <w:t>“la Fuente” o Dios, es decir esta “Energía” que está al origen de todo y nos man</w:t>
      </w:r>
      <w:r>
        <w:rPr>
          <w:lang w:val="es-ES"/>
        </w:rPr>
        <w:t xml:space="preserve">tiene en existencia. Esta ‘Fuente’ está compuesta de 3 elementos básicos que sustentan y producen todo lo </w:t>
      </w:r>
      <w:r w:rsidR="00642AE9">
        <w:rPr>
          <w:lang w:val="es-ES"/>
        </w:rPr>
        <w:t>que existe</w:t>
      </w:r>
      <w:r>
        <w:rPr>
          <w:lang w:val="es-ES"/>
        </w:rPr>
        <w:t xml:space="preserve">. Los </w:t>
      </w:r>
      <w:r w:rsidR="00642AE9">
        <w:rPr>
          <w:lang w:val="es-ES"/>
        </w:rPr>
        <w:t>reconoc</w:t>
      </w:r>
      <w:r>
        <w:rPr>
          <w:lang w:val="es-ES"/>
        </w:rPr>
        <w:t xml:space="preserve">emos con “vida, amor y comunidad” porque son los componentes </w:t>
      </w:r>
      <w:r w:rsidR="00642AE9">
        <w:rPr>
          <w:lang w:val="es-ES"/>
        </w:rPr>
        <w:t>d</w:t>
      </w:r>
      <w:r w:rsidR="00642AE9">
        <w:rPr>
          <w:lang w:val="es-ES"/>
        </w:rPr>
        <w:t>el universo</w:t>
      </w:r>
      <w:r w:rsidR="00642AE9">
        <w:rPr>
          <w:lang w:val="es-ES"/>
        </w:rPr>
        <w:t xml:space="preserve"> y de cada uno </w:t>
      </w:r>
      <w:r>
        <w:rPr>
          <w:lang w:val="es-ES"/>
        </w:rPr>
        <w:t>de nosotros los humanos y de todo lo que existe.</w:t>
      </w:r>
    </w:p>
    <w:p w14:paraId="0BAFD499" w14:textId="09959BA2" w:rsidR="000D342A" w:rsidRDefault="000D342A" w:rsidP="00E443A9">
      <w:pPr>
        <w:pStyle w:val="Sinespaciado"/>
        <w:ind w:firstLine="708"/>
        <w:rPr>
          <w:lang w:val="es-ES"/>
        </w:rPr>
      </w:pPr>
      <w:r>
        <w:rPr>
          <w:lang w:val="es-ES"/>
        </w:rPr>
        <w:t>Esta dinámica se transforma en un proyecto de “armonía” que forma el cosmos del cual participamos todas y todos. Podemos llamarla “Ecología”</w:t>
      </w:r>
      <w:r w:rsidR="00AE5E08">
        <w:rPr>
          <w:lang w:val="es-ES"/>
        </w:rPr>
        <w:t xml:space="preserve"> global</w:t>
      </w:r>
      <w:r>
        <w:rPr>
          <w:lang w:val="es-ES"/>
        </w:rPr>
        <w:t xml:space="preserve"> que debemos respetar, lo que va más allá de “no destruirla”</w:t>
      </w:r>
      <w:r w:rsidR="00AE5E08">
        <w:rPr>
          <w:lang w:val="es-ES"/>
        </w:rPr>
        <w:t>.</w:t>
      </w:r>
      <w:r>
        <w:rPr>
          <w:lang w:val="es-ES"/>
        </w:rPr>
        <w:t xml:space="preserve"> </w:t>
      </w:r>
      <w:r w:rsidR="00AE5E08">
        <w:rPr>
          <w:lang w:val="es-ES"/>
        </w:rPr>
        <w:t>Se trata</w:t>
      </w:r>
      <w:r>
        <w:rPr>
          <w:lang w:val="es-ES"/>
        </w:rPr>
        <w:t xml:space="preserve"> de</w:t>
      </w:r>
      <w:r w:rsidR="00AE5E08">
        <w:rPr>
          <w:lang w:val="es-ES"/>
        </w:rPr>
        <w:t xml:space="preserve"> cuidarla y</w:t>
      </w:r>
      <w:r>
        <w:rPr>
          <w:lang w:val="es-ES"/>
        </w:rPr>
        <w:t xml:space="preserve"> fomentarla de muchas maneras. Todo esto </w:t>
      </w:r>
      <w:r w:rsidR="00AE5E08">
        <w:rPr>
          <w:lang w:val="es-ES"/>
        </w:rPr>
        <w:t>e</w:t>
      </w:r>
      <w:r>
        <w:rPr>
          <w:lang w:val="es-ES"/>
        </w:rPr>
        <w:t>s la “Espiritualidad” que habita</w:t>
      </w:r>
      <w:r w:rsidR="00AE5E08">
        <w:rPr>
          <w:lang w:val="es-ES"/>
        </w:rPr>
        <w:t xml:space="preserve"> el universo</w:t>
      </w:r>
      <w:r>
        <w:rPr>
          <w:lang w:val="es-ES"/>
        </w:rPr>
        <w:t xml:space="preserve"> y</w:t>
      </w:r>
      <w:r w:rsidR="00AE5E08">
        <w:rPr>
          <w:lang w:val="es-ES"/>
        </w:rPr>
        <w:t xml:space="preserve"> está viva en todos</w:t>
      </w:r>
      <w:r>
        <w:rPr>
          <w:lang w:val="es-ES"/>
        </w:rPr>
        <w:t xml:space="preserve"> nos</w:t>
      </w:r>
      <w:r w:rsidR="00AE5E08">
        <w:rPr>
          <w:lang w:val="es-ES"/>
        </w:rPr>
        <w:t>otros y nosotr</w:t>
      </w:r>
      <w:r w:rsidR="005A5BA0">
        <w:rPr>
          <w:lang w:val="es-ES"/>
        </w:rPr>
        <w:t>as.</w:t>
      </w:r>
    </w:p>
    <w:p w14:paraId="3099F8EE" w14:textId="36037A74" w:rsidR="000D342A" w:rsidRDefault="000D342A" w:rsidP="00E443A9">
      <w:pPr>
        <w:pStyle w:val="Sinespaciado"/>
        <w:ind w:firstLine="708"/>
        <w:rPr>
          <w:lang w:val="es-ES"/>
        </w:rPr>
      </w:pPr>
      <w:r>
        <w:rPr>
          <w:lang w:val="es-ES"/>
        </w:rPr>
        <w:t>Est</w:t>
      </w:r>
      <w:r w:rsidR="005A5BA0">
        <w:rPr>
          <w:lang w:val="es-ES"/>
        </w:rPr>
        <w:t>a dinámica se desarrolla en 3 dimensiones: la naturaleza, la humanidad y la sabiduría. La “Naturaleza” está conformada por el conjunto de los 4 elementos</w:t>
      </w:r>
      <w:r w:rsidR="00E477EF">
        <w:rPr>
          <w:lang w:val="es-ES"/>
        </w:rPr>
        <w:t xml:space="preserve"> de nuestro planeta (tierra, aire, agua y fuego)</w:t>
      </w:r>
      <w:r w:rsidR="005A5BA0">
        <w:rPr>
          <w:lang w:val="es-ES"/>
        </w:rPr>
        <w:t xml:space="preserve"> de los cuales nacen primero los vegetales y los animales. Son </w:t>
      </w:r>
      <w:r w:rsidR="0091339C">
        <w:rPr>
          <w:lang w:val="es-ES"/>
        </w:rPr>
        <w:t>los “Bienes” que necesitamos para vivir y convivir</w:t>
      </w:r>
      <w:r w:rsidR="00E477EF">
        <w:rPr>
          <w:lang w:val="es-ES"/>
        </w:rPr>
        <w:t xml:space="preserve">. </w:t>
      </w:r>
      <w:r w:rsidR="0091339C">
        <w:rPr>
          <w:lang w:val="es-ES"/>
        </w:rPr>
        <w:t>Esto supone una organización en torno al repartir para la satisfacción de las necesidades que todos. Esto se llama nada menos que la “Economía” que se encarga del compartir equitativo. Cuando falla</w:t>
      </w:r>
      <w:r w:rsidR="00B13060">
        <w:rPr>
          <w:lang w:val="es-ES"/>
        </w:rPr>
        <w:t xml:space="preserve"> la ‘economía’</w:t>
      </w:r>
      <w:r w:rsidR="0091339C">
        <w:rPr>
          <w:lang w:val="es-ES"/>
        </w:rPr>
        <w:t xml:space="preserve"> aparece la “acumulación”</w:t>
      </w:r>
      <w:r w:rsidR="00E477EF">
        <w:rPr>
          <w:lang w:val="es-ES"/>
        </w:rPr>
        <w:t xml:space="preserve"> por parte de pequeños grupos,</w:t>
      </w:r>
      <w:r w:rsidR="0091339C">
        <w:rPr>
          <w:lang w:val="es-ES"/>
        </w:rPr>
        <w:t xml:space="preserve"> </w:t>
      </w:r>
      <w:r w:rsidR="00E477EF">
        <w:rPr>
          <w:lang w:val="es-ES"/>
        </w:rPr>
        <w:t>se</w:t>
      </w:r>
      <w:r w:rsidR="0091339C">
        <w:rPr>
          <w:lang w:val="es-ES"/>
        </w:rPr>
        <w:t xml:space="preserve"> destruye la convivencia armonios</w:t>
      </w:r>
      <w:r w:rsidR="00B13060">
        <w:rPr>
          <w:lang w:val="es-ES"/>
        </w:rPr>
        <w:t>a</w:t>
      </w:r>
      <w:r w:rsidR="0091339C">
        <w:rPr>
          <w:lang w:val="es-ES"/>
        </w:rPr>
        <w:t xml:space="preserve"> provocando desigualdades y violencias.</w:t>
      </w:r>
    </w:p>
    <w:p w14:paraId="1CA8F7AC" w14:textId="0A817DA8" w:rsidR="0091339C" w:rsidRDefault="0091339C" w:rsidP="00E443A9">
      <w:pPr>
        <w:pStyle w:val="Sinespaciado"/>
        <w:ind w:firstLine="708"/>
        <w:rPr>
          <w:lang w:val="es-ES"/>
        </w:rPr>
      </w:pPr>
      <w:r>
        <w:rPr>
          <w:lang w:val="es-ES"/>
        </w:rPr>
        <w:t xml:space="preserve">El segundo elemento básico de la armonía </w:t>
      </w:r>
      <w:r w:rsidR="00E477EF">
        <w:rPr>
          <w:lang w:val="es-ES"/>
        </w:rPr>
        <w:t>glob</w:t>
      </w:r>
      <w:r>
        <w:rPr>
          <w:lang w:val="es-ES"/>
        </w:rPr>
        <w:t>al es la “Humanidad”, o sea, el conjunto de los humanos que nos necesitamos los unos a los otros para sobrevivir y crecer. Aquí, el proyecto es “co</w:t>
      </w:r>
      <w:r w:rsidR="00E477EF">
        <w:rPr>
          <w:lang w:val="es-ES"/>
        </w:rPr>
        <w:t>habita</w:t>
      </w:r>
      <w:r>
        <w:rPr>
          <w:lang w:val="es-ES"/>
        </w:rPr>
        <w:t>r”, es decir, controlar el poder bajo sus distintas expresiones para de</w:t>
      </w:r>
      <w:r w:rsidR="00B13060">
        <w:rPr>
          <w:lang w:val="es-ES"/>
        </w:rPr>
        <w:t>s</w:t>
      </w:r>
      <w:r>
        <w:rPr>
          <w:lang w:val="es-ES"/>
        </w:rPr>
        <w:t xml:space="preserve">terrar la “dominación”, </w:t>
      </w:r>
      <w:r>
        <w:rPr>
          <w:lang w:val="es-ES"/>
        </w:rPr>
        <w:lastRenderedPageBreak/>
        <w:t>opresión</w:t>
      </w:r>
      <w:r w:rsidR="00E477EF">
        <w:rPr>
          <w:lang w:val="es-ES"/>
        </w:rPr>
        <w:t xml:space="preserve"> y</w:t>
      </w:r>
      <w:r>
        <w:rPr>
          <w:lang w:val="es-ES"/>
        </w:rPr>
        <w:t xml:space="preserve"> represión… Esto es el arte de la “Política” e</w:t>
      </w:r>
      <w:r w:rsidR="00E477EF">
        <w:rPr>
          <w:lang w:val="es-ES"/>
        </w:rPr>
        <w:t>n</w:t>
      </w:r>
      <w:r>
        <w:rPr>
          <w:lang w:val="es-ES"/>
        </w:rPr>
        <w:t xml:space="preserve"> la que estamos todos implicados</w:t>
      </w:r>
      <w:r w:rsidR="00E477EF">
        <w:rPr>
          <w:lang w:val="es-ES"/>
        </w:rPr>
        <w:t>. Si nos quedamos indiferentes</w:t>
      </w:r>
      <w:r w:rsidR="00B13060">
        <w:rPr>
          <w:lang w:val="es-ES"/>
        </w:rPr>
        <w:t>, colabora</w:t>
      </w:r>
      <w:r w:rsidR="000E7FF4">
        <w:rPr>
          <w:lang w:val="es-ES"/>
        </w:rPr>
        <w:t>m</w:t>
      </w:r>
      <w:r w:rsidR="00B13060">
        <w:rPr>
          <w:lang w:val="es-ES"/>
        </w:rPr>
        <w:t>o</w:t>
      </w:r>
      <w:r w:rsidR="000E7FF4">
        <w:rPr>
          <w:lang w:val="es-ES"/>
        </w:rPr>
        <w:t>s</w:t>
      </w:r>
      <w:r w:rsidR="00B13060">
        <w:rPr>
          <w:lang w:val="es-ES"/>
        </w:rPr>
        <w:t xml:space="preserve"> en</w:t>
      </w:r>
      <w:r w:rsidR="00E477EF">
        <w:rPr>
          <w:lang w:val="es-ES"/>
        </w:rPr>
        <w:t xml:space="preserve"> la multiplicación d</w:t>
      </w:r>
      <w:r w:rsidR="00B13060">
        <w:rPr>
          <w:lang w:val="es-ES"/>
        </w:rPr>
        <w:t>e relaciones</w:t>
      </w:r>
      <w:r w:rsidR="000E7FF4">
        <w:rPr>
          <w:lang w:val="es-ES"/>
        </w:rPr>
        <w:t xml:space="preserve"> destructor</w:t>
      </w:r>
      <w:r w:rsidR="00B13060">
        <w:rPr>
          <w:lang w:val="es-ES"/>
        </w:rPr>
        <w:t>as</w:t>
      </w:r>
      <w:r>
        <w:rPr>
          <w:lang w:val="es-ES"/>
        </w:rPr>
        <w:t>.</w:t>
      </w:r>
    </w:p>
    <w:p w14:paraId="6E57BF88" w14:textId="3CA06C1F" w:rsidR="00B13060" w:rsidRDefault="00B13060" w:rsidP="00E443A9">
      <w:pPr>
        <w:pStyle w:val="Sinespaciado"/>
        <w:ind w:firstLine="708"/>
        <w:rPr>
          <w:lang w:val="es-ES"/>
        </w:rPr>
      </w:pPr>
      <w:r>
        <w:rPr>
          <w:lang w:val="es-ES"/>
        </w:rPr>
        <w:t xml:space="preserve">El tercero elemento básico de esta armonía global es la participación consciente a la ‘Energía’ que nos habita y que se transforma en “Sabiduría”, es decir </w:t>
      </w:r>
      <w:r w:rsidR="000E7FF4">
        <w:rPr>
          <w:lang w:val="es-ES"/>
        </w:rPr>
        <w:t xml:space="preserve">en </w:t>
      </w:r>
      <w:r>
        <w:rPr>
          <w:lang w:val="es-ES"/>
        </w:rPr>
        <w:t xml:space="preserve">el arte de vivir, convivir y “expresarnos” individual, colectiva y creativamente. De ahí surgen ideas, proyectos e “ideologías” para organizar la política, la economía y la espiritualidad. </w:t>
      </w:r>
      <w:r w:rsidR="000E7FF4">
        <w:rPr>
          <w:lang w:val="es-ES"/>
        </w:rPr>
        <w:t>Cuando f</w:t>
      </w:r>
      <w:r>
        <w:rPr>
          <w:lang w:val="es-ES"/>
        </w:rPr>
        <w:t>alla la sabiduría</w:t>
      </w:r>
      <w:r w:rsidR="000E7FF4">
        <w:rPr>
          <w:lang w:val="es-ES"/>
        </w:rPr>
        <w:t>,</w:t>
      </w:r>
      <w:r>
        <w:rPr>
          <w:lang w:val="es-ES"/>
        </w:rPr>
        <w:t xml:space="preserve"> usamos</w:t>
      </w:r>
      <w:r w:rsidR="000E7FF4">
        <w:rPr>
          <w:lang w:val="es-ES"/>
        </w:rPr>
        <w:t xml:space="preserve"> nuestra capacidad de crear vida y amor</w:t>
      </w:r>
      <w:r>
        <w:rPr>
          <w:lang w:val="es-ES"/>
        </w:rPr>
        <w:t xml:space="preserve"> para engañarnos, mentir y distorsionar la verdad.</w:t>
      </w:r>
    </w:p>
    <w:p w14:paraId="163EC7DE" w14:textId="273F1CC2" w:rsidR="004F1355" w:rsidRDefault="000E7FF4" w:rsidP="00E443A9">
      <w:pPr>
        <w:pStyle w:val="Sinespaciado"/>
        <w:ind w:firstLine="708"/>
        <w:rPr>
          <w:lang w:val="es-ES"/>
        </w:rPr>
      </w:pPr>
      <w:r>
        <w:rPr>
          <w:lang w:val="es-ES"/>
        </w:rPr>
        <w:t>Hemos</w:t>
      </w:r>
      <w:r w:rsidR="004F1355">
        <w:rPr>
          <w:lang w:val="es-ES"/>
        </w:rPr>
        <w:t xml:space="preserve"> descubrimos que tenemos 4 objetivos a dinamizar:</w:t>
      </w:r>
      <w:r w:rsidR="00B868A5">
        <w:rPr>
          <w:lang w:val="es-ES"/>
        </w:rPr>
        <w:t xml:space="preserve"> espiritualidad, sabiduría, economía y política. </w:t>
      </w:r>
      <w:r w:rsidR="004F1355">
        <w:rPr>
          <w:lang w:val="es-ES"/>
        </w:rPr>
        <w:t xml:space="preserve"> </w:t>
      </w:r>
      <w:r w:rsidR="00B868A5">
        <w:rPr>
          <w:lang w:val="es-ES"/>
        </w:rPr>
        <w:t>La espiritualidad</w:t>
      </w:r>
      <w:r w:rsidR="00B868A5">
        <w:rPr>
          <w:lang w:val="es-ES"/>
        </w:rPr>
        <w:t xml:space="preserve"> fomenta </w:t>
      </w:r>
      <w:r w:rsidR="004F1355">
        <w:rPr>
          <w:lang w:val="es-ES"/>
        </w:rPr>
        <w:t xml:space="preserve">el respeto a un orden cósmico </w:t>
      </w:r>
      <w:r w:rsidR="00B868A5">
        <w:rPr>
          <w:lang w:val="es-ES"/>
        </w:rPr>
        <w:t xml:space="preserve">hecho </w:t>
      </w:r>
      <w:r w:rsidR="004F1355">
        <w:rPr>
          <w:lang w:val="es-ES"/>
        </w:rPr>
        <w:t>de vida, amor y comunidad</w:t>
      </w:r>
      <w:r w:rsidR="00B868A5">
        <w:rPr>
          <w:lang w:val="es-ES"/>
        </w:rPr>
        <w:t xml:space="preserve"> que se encarna en sabiduría. Est</w:t>
      </w:r>
      <w:r w:rsidR="00397F44">
        <w:rPr>
          <w:lang w:val="es-ES"/>
        </w:rPr>
        <w:t>a</w:t>
      </w:r>
      <w:r w:rsidR="004F1355">
        <w:rPr>
          <w:lang w:val="es-ES"/>
        </w:rPr>
        <w:t xml:space="preserve"> se traduce en un convivir armonioso -la política- en nuestras relaciones humanas.</w:t>
      </w:r>
      <w:r w:rsidR="00B868A5">
        <w:rPr>
          <w:lang w:val="es-ES"/>
        </w:rPr>
        <w:t xml:space="preserve"> La política orienta</w:t>
      </w:r>
      <w:r w:rsidR="004F1355">
        <w:rPr>
          <w:lang w:val="es-ES"/>
        </w:rPr>
        <w:t xml:space="preserve"> el compartir equitativo -la economía- de los bienes y servicios que resuelven nuestras necesidades. De esta manera ejercemos </w:t>
      </w:r>
      <w:r w:rsidR="00A6594A">
        <w:rPr>
          <w:lang w:val="es-ES"/>
        </w:rPr>
        <w:t xml:space="preserve">la sabiduría que todos abrigamos, porque todos hemos recibidos </w:t>
      </w:r>
      <w:r w:rsidR="00397F44">
        <w:rPr>
          <w:lang w:val="es-ES"/>
        </w:rPr>
        <w:t>sus</w:t>
      </w:r>
      <w:r w:rsidR="00A6594A">
        <w:rPr>
          <w:lang w:val="es-ES"/>
        </w:rPr>
        <w:t xml:space="preserve"> capacidades espirituales, políticas y económicas. El desorden viene de la destrucción de la vida, del amor y de la comunidad </w:t>
      </w:r>
      <w:r w:rsidR="00397F44">
        <w:rPr>
          <w:lang w:val="es-ES"/>
        </w:rPr>
        <w:t>mediante la</w:t>
      </w:r>
      <w:r w:rsidR="00A6594A">
        <w:rPr>
          <w:lang w:val="es-ES"/>
        </w:rPr>
        <w:t xml:space="preserve"> dominación sobre los demás, </w:t>
      </w:r>
      <w:r w:rsidR="00397F44">
        <w:rPr>
          <w:lang w:val="es-ES"/>
        </w:rPr>
        <w:t xml:space="preserve">la </w:t>
      </w:r>
      <w:r w:rsidR="00A6594A">
        <w:rPr>
          <w:lang w:val="es-ES"/>
        </w:rPr>
        <w:t xml:space="preserve">acumulación de bienes, </w:t>
      </w:r>
      <w:r w:rsidR="00397F44">
        <w:rPr>
          <w:lang w:val="es-ES"/>
        </w:rPr>
        <w:t xml:space="preserve">el </w:t>
      </w:r>
      <w:r w:rsidR="00A6594A">
        <w:rPr>
          <w:lang w:val="es-ES"/>
        </w:rPr>
        <w:t xml:space="preserve">rechazo a la verdad y </w:t>
      </w:r>
      <w:r w:rsidR="00397F44">
        <w:rPr>
          <w:lang w:val="es-ES"/>
        </w:rPr>
        <w:t xml:space="preserve">el </w:t>
      </w:r>
      <w:r w:rsidR="00A6594A">
        <w:rPr>
          <w:lang w:val="es-ES"/>
        </w:rPr>
        <w:t>desconocimiento de la espiritualidad íntima de cada uno.</w:t>
      </w:r>
    </w:p>
    <w:p w14:paraId="5FAABE88" w14:textId="493DF553" w:rsidR="009C7091" w:rsidRPr="00FC4D49" w:rsidRDefault="00A6594A" w:rsidP="00FC4D49">
      <w:pPr>
        <w:pStyle w:val="Sinespaciado"/>
        <w:ind w:firstLine="708"/>
      </w:pPr>
      <w:r>
        <w:rPr>
          <w:lang w:val="es-ES"/>
        </w:rPr>
        <w:t>Todo esto es el sueño del cosmos</w:t>
      </w:r>
      <w:r w:rsidR="00397F44">
        <w:rPr>
          <w:lang w:val="es-ES"/>
        </w:rPr>
        <w:t xml:space="preserve"> -nuestro sueño-</w:t>
      </w:r>
      <w:r w:rsidR="007B095F">
        <w:rPr>
          <w:lang w:val="es-ES"/>
        </w:rPr>
        <w:t>:</w:t>
      </w:r>
      <w:r>
        <w:rPr>
          <w:lang w:val="es-ES"/>
        </w:rPr>
        <w:t xml:space="preserve"> el impulso de la energía primera, la dinámica de la fuente vital que todo lo mueve… si sabemos a abrirnos a todas nuestras capacidades y posibilidades. “Vida, amor y comunidad”</w:t>
      </w:r>
      <w:r w:rsidR="00397F44">
        <w:rPr>
          <w:lang w:val="es-ES"/>
        </w:rPr>
        <w:t>:</w:t>
      </w:r>
      <w:r>
        <w:rPr>
          <w:lang w:val="es-ES"/>
        </w:rPr>
        <w:t xml:space="preserve"> ese es el llamado que nos acompaña y fortalece siempre, porque eso somos cada una y cada uno de nosotros. La Biblia</w:t>
      </w:r>
      <w:r w:rsidR="00397F44">
        <w:rPr>
          <w:lang w:val="es-ES"/>
        </w:rPr>
        <w:t xml:space="preserve"> nos lo describe en sus primeras páginas y n</w:t>
      </w:r>
      <w:r>
        <w:rPr>
          <w:lang w:val="es-ES"/>
        </w:rPr>
        <w:t>o</w:t>
      </w:r>
      <w:r w:rsidR="00397F44">
        <w:rPr>
          <w:lang w:val="es-ES"/>
        </w:rPr>
        <w:t>s</w:t>
      </w:r>
      <w:r>
        <w:rPr>
          <w:lang w:val="es-ES"/>
        </w:rPr>
        <w:t xml:space="preserve"> dice: “</w:t>
      </w:r>
      <w:r w:rsidR="00FC4D49">
        <w:rPr>
          <w:lang w:val="es-ES"/>
        </w:rPr>
        <w:t xml:space="preserve">Pongo delante de ti la vida y la muerte… </w:t>
      </w:r>
      <w:r w:rsidR="00FC4D49" w:rsidRPr="00642AE9">
        <w:t>Te invito a elegir la vida” (Deuteronomio 30,15-20)</w:t>
      </w:r>
    </w:p>
    <w:p w14:paraId="52459F4D" w14:textId="1B48CC9D" w:rsidR="009C7091" w:rsidRDefault="00FC4D49" w:rsidP="00FC4D49">
      <w:pPr>
        <w:pStyle w:val="Sinespaciado"/>
        <w:ind w:firstLine="708"/>
        <w:rPr>
          <w:lang w:val="es-ES"/>
        </w:rPr>
      </w:pPr>
      <w:r>
        <w:rPr>
          <w:lang w:val="es-ES"/>
        </w:rPr>
        <w:t>Animémonos los unos a los otros a hacer poco a poco</w:t>
      </w:r>
      <w:r w:rsidR="00A6594A">
        <w:rPr>
          <w:lang w:val="es-ES"/>
        </w:rPr>
        <w:t xml:space="preserve"> realidad el mensaje de este </w:t>
      </w:r>
      <w:r>
        <w:rPr>
          <w:lang w:val="es-ES"/>
        </w:rPr>
        <w:t>“Á</w:t>
      </w:r>
      <w:r w:rsidR="00A6594A">
        <w:rPr>
          <w:lang w:val="es-ES"/>
        </w:rPr>
        <w:t>rbol de la vida</w:t>
      </w:r>
      <w:r>
        <w:rPr>
          <w:lang w:val="es-ES"/>
        </w:rPr>
        <w:t>” para nuestro bien individual y nuestro convivir nacional que tanto lo necesitan.</w:t>
      </w:r>
      <w:r w:rsidR="007B095F">
        <w:rPr>
          <w:lang w:val="es-ES"/>
        </w:rPr>
        <w:t xml:space="preserve"> Eso es el contrato social que necesitamos urgentemente.</w:t>
      </w:r>
    </w:p>
    <w:p w14:paraId="30795A3D" w14:textId="77777777" w:rsidR="009C7091" w:rsidRPr="009C7091" w:rsidRDefault="009C7091" w:rsidP="009C7091">
      <w:pPr>
        <w:pStyle w:val="Sinespaciado"/>
        <w:rPr>
          <w:lang w:val="es-ES"/>
        </w:rPr>
      </w:pPr>
    </w:p>
    <w:sectPr w:rsidR="009C7091" w:rsidRPr="009C7091" w:rsidSect="00632BF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A3A3E"/>
    <w:multiLevelType w:val="hybridMultilevel"/>
    <w:tmpl w:val="D9506710"/>
    <w:lvl w:ilvl="0" w:tplc="FFFFFFFF">
      <w:start w:val="1"/>
      <w:numFmt w:val="decimal"/>
      <w:lvlText w:val="%1."/>
      <w:lvlJc w:val="left"/>
      <w:pPr>
        <w:tabs>
          <w:tab w:val="num" w:pos="720"/>
        </w:tabs>
        <w:ind w:left="720" w:hanging="360"/>
      </w:pPr>
      <w:rPr>
        <w:b/>
        <w:bCs/>
      </w:rPr>
    </w:lvl>
    <w:lvl w:ilvl="1" w:tplc="637889A6">
      <w:numFmt w:val="bullet"/>
      <w:lvlText w:val="-"/>
      <w:lvlJc w:val="left"/>
      <w:pPr>
        <w:ind w:left="1440" w:hanging="360"/>
      </w:pPr>
      <w:rPr>
        <w:rFonts w:ascii="Calibri" w:eastAsiaTheme="minorHAnsi" w:hAnsi="Calibri" w:cs="Calibri" w:hint="default"/>
      </w:rPr>
    </w:lvl>
    <w:lvl w:ilvl="2" w:tplc="6854F504">
      <w:start w:val="2"/>
      <w:numFmt w:val="upperLetter"/>
      <w:lvlText w:val="%3."/>
      <w:lvlJc w:val="left"/>
      <w:pPr>
        <w:ind w:left="216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 w15:restartNumberingAfterBreak="0">
    <w:nsid w:val="260255A2"/>
    <w:multiLevelType w:val="hybridMultilevel"/>
    <w:tmpl w:val="4522834A"/>
    <w:lvl w:ilvl="0" w:tplc="FFFFFFFF">
      <w:start w:val="1"/>
      <w:numFmt w:val="bullet"/>
      <w:lvlText w:val="•"/>
      <w:lvlJc w:val="left"/>
      <w:pPr>
        <w:tabs>
          <w:tab w:val="num" w:pos="720"/>
        </w:tabs>
        <w:ind w:left="720" w:hanging="360"/>
      </w:pPr>
      <w:rPr>
        <w:rFonts w:ascii="Arial" w:hAnsi="Arial" w:hint="default"/>
      </w:rPr>
    </w:lvl>
    <w:lvl w:ilvl="1" w:tplc="637889A6">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6771198"/>
    <w:multiLevelType w:val="hybridMultilevel"/>
    <w:tmpl w:val="65FABA76"/>
    <w:lvl w:ilvl="0" w:tplc="C5FA8E2A">
      <w:start w:val="1"/>
      <w:numFmt w:val="bullet"/>
      <w:lvlText w:val="•"/>
      <w:lvlJc w:val="left"/>
      <w:pPr>
        <w:tabs>
          <w:tab w:val="num" w:pos="720"/>
        </w:tabs>
        <w:ind w:left="720" w:hanging="360"/>
      </w:pPr>
      <w:rPr>
        <w:rFonts w:ascii="Arial" w:hAnsi="Arial" w:hint="default"/>
      </w:rPr>
    </w:lvl>
    <w:lvl w:ilvl="1" w:tplc="42DE8C9E">
      <w:start w:val="1"/>
      <w:numFmt w:val="bullet"/>
      <w:lvlText w:val="•"/>
      <w:lvlJc w:val="left"/>
      <w:pPr>
        <w:tabs>
          <w:tab w:val="num" w:pos="1440"/>
        </w:tabs>
        <w:ind w:left="1440" w:hanging="360"/>
      </w:pPr>
      <w:rPr>
        <w:rFonts w:ascii="Arial" w:hAnsi="Arial" w:hint="default"/>
      </w:rPr>
    </w:lvl>
    <w:lvl w:ilvl="2" w:tplc="3330FF62" w:tentative="1">
      <w:start w:val="1"/>
      <w:numFmt w:val="bullet"/>
      <w:lvlText w:val="•"/>
      <w:lvlJc w:val="left"/>
      <w:pPr>
        <w:tabs>
          <w:tab w:val="num" w:pos="2160"/>
        </w:tabs>
        <w:ind w:left="2160" w:hanging="360"/>
      </w:pPr>
      <w:rPr>
        <w:rFonts w:ascii="Arial" w:hAnsi="Arial" w:hint="default"/>
      </w:rPr>
    </w:lvl>
    <w:lvl w:ilvl="3" w:tplc="1DEEAD74" w:tentative="1">
      <w:start w:val="1"/>
      <w:numFmt w:val="bullet"/>
      <w:lvlText w:val="•"/>
      <w:lvlJc w:val="left"/>
      <w:pPr>
        <w:tabs>
          <w:tab w:val="num" w:pos="2880"/>
        </w:tabs>
        <w:ind w:left="2880" w:hanging="360"/>
      </w:pPr>
      <w:rPr>
        <w:rFonts w:ascii="Arial" w:hAnsi="Arial" w:hint="default"/>
      </w:rPr>
    </w:lvl>
    <w:lvl w:ilvl="4" w:tplc="B2666286" w:tentative="1">
      <w:start w:val="1"/>
      <w:numFmt w:val="bullet"/>
      <w:lvlText w:val="•"/>
      <w:lvlJc w:val="left"/>
      <w:pPr>
        <w:tabs>
          <w:tab w:val="num" w:pos="3600"/>
        </w:tabs>
        <w:ind w:left="3600" w:hanging="360"/>
      </w:pPr>
      <w:rPr>
        <w:rFonts w:ascii="Arial" w:hAnsi="Arial" w:hint="default"/>
      </w:rPr>
    </w:lvl>
    <w:lvl w:ilvl="5" w:tplc="165E84D6" w:tentative="1">
      <w:start w:val="1"/>
      <w:numFmt w:val="bullet"/>
      <w:lvlText w:val="•"/>
      <w:lvlJc w:val="left"/>
      <w:pPr>
        <w:tabs>
          <w:tab w:val="num" w:pos="4320"/>
        </w:tabs>
        <w:ind w:left="4320" w:hanging="360"/>
      </w:pPr>
      <w:rPr>
        <w:rFonts w:ascii="Arial" w:hAnsi="Arial" w:hint="default"/>
      </w:rPr>
    </w:lvl>
    <w:lvl w:ilvl="6" w:tplc="9DDA43FE" w:tentative="1">
      <w:start w:val="1"/>
      <w:numFmt w:val="bullet"/>
      <w:lvlText w:val="•"/>
      <w:lvlJc w:val="left"/>
      <w:pPr>
        <w:tabs>
          <w:tab w:val="num" w:pos="5040"/>
        </w:tabs>
        <w:ind w:left="5040" w:hanging="360"/>
      </w:pPr>
      <w:rPr>
        <w:rFonts w:ascii="Arial" w:hAnsi="Arial" w:hint="default"/>
      </w:rPr>
    </w:lvl>
    <w:lvl w:ilvl="7" w:tplc="CC14AA5A" w:tentative="1">
      <w:start w:val="1"/>
      <w:numFmt w:val="bullet"/>
      <w:lvlText w:val="•"/>
      <w:lvlJc w:val="left"/>
      <w:pPr>
        <w:tabs>
          <w:tab w:val="num" w:pos="5760"/>
        </w:tabs>
        <w:ind w:left="5760" w:hanging="360"/>
      </w:pPr>
      <w:rPr>
        <w:rFonts w:ascii="Arial" w:hAnsi="Arial" w:hint="default"/>
      </w:rPr>
    </w:lvl>
    <w:lvl w:ilvl="8" w:tplc="C070246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C6C5720"/>
    <w:multiLevelType w:val="hybridMultilevel"/>
    <w:tmpl w:val="521C883A"/>
    <w:lvl w:ilvl="0" w:tplc="FFFFFFFF">
      <w:start w:val="1"/>
      <w:numFmt w:val="decimal"/>
      <w:lvlText w:val="%1."/>
      <w:lvlJc w:val="left"/>
      <w:pPr>
        <w:tabs>
          <w:tab w:val="num" w:pos="720"/>
        </w:tabs>
        <w:ind w:left="720" w:hanging="360"/>
      </w:pPr>
      <w:rPr>
        <w:b/>
        <w:bCs/>
      </w:rPr>
    </w:lvl>
    <w:lvl w:ilvl="1" w:tplc="637889A6">
      <w:numFmt w:val="bullet"/>
      <w:lvlText w:val="-"/>
      <w:lvlJc w:val="left"/>
      <w:pPr>
        <w:ind w:left="1440" w:hanging="360"/>
      </w:pPr>
      <w:rPr>
        <w:rFonts w:ascii="Calibri" w:eastAsiaTheme="minorHAnsi" w:hAnsi="Calibri" w:cs="Calibri"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4" w15:restartNumberingAfterBreak="0">
    <w:nsid w:val="68D63636"/>
    <w:multiLevelType w:val="hybridMultilevel"/>
    <w:tmpl w:val="5D667EB8"/>
    <w:lvl w:ilvl="0" w:tplc="FFFFFFFF">
      <w:start w:val="1"/>
      <w:numFmt w:val="bullet"/>
      <w:lvlText w:val="•"/>
      <w:lvlJc w:val="left"/>
      <w:pPr>
        <w:tabs>
          <w:tab w:val="num" w:pos="720"/>
        </w:tabs>
        <w:ind w:left="720" w:hanging="360"/>
      </w:pPr>
      <w:rPr>
        <w:rFonts w:ascii="Arial" w:hAnsi="Arial" w:hint="default"/>
      </w:rPr>
    </w:lvl>
    <w:lvl w:ilvl="1" w:tplc="637889A6">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A281302"/>
    <w:multiLevelType w:val="hybridMultilevel"/>
    <w:tmpl w:val="705C1D8C"/>
    <w:lvl w:ilvl="0" w:tplc="FFFFFFFF">
      <w:start w:val="1"/>
      <w:numFmt w:val="decimal"/>
      <w:lvlText w:val="%1."/>
      <w:lvlJc w:val="left"/>
      <w:pPr>
        <w:tabs>
          <w:tab w:val="num" w:pos="720"/>
        </w:tabs>
        <w:ind w:left="720" w:hanging="360"/>
      </w:pPr>
      <w:rPr>
        <w:b/>
        <w:bCs/>
      </w:rPr>
    </w:lvl>
    <w:lvl w:ilvl="1" w:tplc="637889A6">
      <w:numFmt w:val="bullet"/>
      <w:lvlText w:val="-"/>
      <w:lvlJc w:val="left"/>
      <w:pPr>
        <w:ind w:left="1440" w:hanging="360"/>
      </w:pPr>
      <w:rPr>
        <w:rFonts w:ascii="Calibri" w:eastAsiaTheme="minorHAnsi" w:hAnsi="Calibri" w:cs="Calibri"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6" w15:restartNumberingAfterBreak="0">
    <w:nsid w:val="7AAD1534"/>
    <w:multiLevelType w:val="hybridMultilevel"/>
    <w:tmpl w:val="C7BACBBE"/>
    <w:lvl w:ilvl="0" w:tplc="BDA28A54">
      <w:start w:val="1"/>
      <w:numFmt w:val="decimal"/>
      <w:lvlText w:val="%1."/>
      <w:lvlJc w:val="left"/>
      <w:pPr>
        <w:tabs>
          <w:tab w:val="num" w:pos="720"/>
        </w:tabs>
        <w:ind w:left="720" w:hanging="360"/>
      </w:pPr>
      <w:rPr>
        <w:b/>
        <w:bCs/>
        <w:color w:val="C00000"/>
      </w:rPr>
    </w:lvl>
    <w:lvl w:ilvl="1" w:tplc="A454A41E">
      <w:numFmt w:val="bullet"/>
      <w:lvlText w:val="•"/>
      <w:lvlJc w:val="left"/>
      <w:pPr>
        <w:tabs>
          <w:tab w:val="num" w:pos="1440"/>
        </w:tabs>
        <w:ind w:left="1440" w:hanging="360"/>
      </w:pPr>
      <w:rPr>
        <w:rFonts w:ascii="Arial" w:hAnsi="Arial" w:hint="default"/>
      </w:rPr>
    </w:lvl>
    <w:lvl w:ilvl="2" w:tplc="987C3AC8" w:tentative="1">
      <w:start w:val="1"/>
      <w:numFmt w:val="decimal"/>
      <w:lvlText w:val="%3."/>
      <w:lvlJc w:val="left"/>
      <w:pPr>
        <w:tabs>
          <w:tab w:val="num" w:pos="2160"/>
        </w:tabs>
        <w:ind w:left="2160" w:hanging="360"/>
      </w:pPr>
    </w:lvl>
    <w:lvl w:ilvl="3" w:tplc="9D94B6AC" w:tentative="1">
      <w:start w:val="1"/>
      <w:numFmt w:val="decimal"/>
      <w:lvlText w:val="%4."/>
      <w:lvlJc w:val="left"/>
      <w:pPr>
        <w:tabs>
          <w:tab w:val="num" w:pos="2880"/>
        </w:tabs>
        <w:ind w:left="2880" w:hanging="360"/>
      </w:pPr>
    </w:lvl>
    <w:lvl w:ilvl="4" w:tplc="7C901DD6" w:tentative="1">
      <w:start w:val="1"/>
      <w:numFmt w:val="decimal"/>
      <w:lvlText w:val="%5."/>
      <w:lvlJc w:val="left"/>
      <w:pPr>
        <w:tabs>
          <w:tab w:val="num" w:pos="3600"/>
        </w:tabs>
        <w:ind w:left="3600" w:hanging="360"/>
      </w:pPr>
    </w:lvl>
    <w:lvl w:ilvl="5" w:tplc="17B85B20" w:tentative="1">
      <w:start w:val="1"/>
      <w:numFmt w:val="decimal"/>
      <w:lvlText w:val="%6."/>
      <w:lvlJc w:val="left"/>
      <w:pPr>
        <w:tabs>
          <w:tab w:val="num" w:pos="4320"/>
        </w:tabs>
        <w:ind w:left="4320" w:hanging="360"/>
      </w:pPr>
    </w:lvl>
    <w:lvl w:ilvl="6" w:tplc="3864B1FC" w:tentative="1">
      <w:start w:val="1"/>
      <w:numFmt w:val="decimal"/>
      <w:lvlText w:val="%7."/>
      <w:lvlJc w:val="left"/>
      <w:pPr>
        <w:tabs>
          <w:tab w:val="num" w:pos="5040"/>
        </w:tabs>
        <w:ind w:left="5040" w:hanging="360"/>
      </w:pPr>
    </w:lvl>
    <w:lvl w:ilvl="7" w:tplc="910AD3E4" w:tentative="1">
      <w:start w:val="1"/>
      <w:numFmt w:val="decimal"/>
      <w:lvlText w:val="%8."/>
      <w:lvlJc w:val="left"/>
      <w:pPr>
        <w:tabs>
          <w:tab w:val="num" w:pos="5760"/>
        </w:tabs>
        <w:ind w:left="5760" w:hanging="360"/>
      </w:pPr>
    </w:lvl>
    <w:lvl w:ilvl="8" w:tplc="55CA864E" w:tentative="1">
      <w:start w:val="1"/>
      <w:numFmt w:val="decimal"/>
      <w:lvlText w:val="%9."/>
      <w:lvlJc w:val="left"/>
      <w:pPr>
        <w:tabs>
          <w:tab w:val="num" w:pos="6480"/>
        </w:tabs>
        <w:ind w:left="6480" w:hanging="360"/>
      </w:pPr>
    </w:lvl>
  </w:abstractNum>
  <w:num w:numId="1" w16cid:durableId="1906526343">
    <w:abstractNumId w:val="6"/>
  </w:num>
  <w:num w:numId="2" w16cid:durableId="2113084620">
    <w:abstractNumId w:val="2"/>
  </w:num>
  <w:num w:numId="3" w16cid:durableId="516818344">
    <w:abstractNumId w:val="3"/>
  </w:num>
  <w:num w:numId="4" w16cid:durableId="1913544344">
    <w:abstractNumId w:val="5"/>
  </w:num>
  <w:num w:numId="5" w16cid:durableId="580332989">
    <w:abstractNumId w:val="0"/>
  </w:num>
  <w:num w:numId="6" w16cid:durableId="1829252519">
    <w:abstractNumId w:val="4"/>
  </w:num>
  <w:num w:numId="7" w16cid:durableId="1666202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091"/>
    <w:rsid w:val="000D342A"/>
    <w:rsid w:val="000E7FF4"/>
    <w:rsid w:val="00111F0F"/>
    <w:rsid w:val="00375718"/>
    <w:rsid w:val="00397F44"/>
    <w:rsid w:val="003D4EB7"/>
    <w:rsid w:val="00422975"/>
    <w:rsid w:val="00481E91"/>
    <w:rsid w:val="004935FD"/>
    <w:rsid w:val="004F1355"/>
    <w:rsid w:val="005A5BA0"/>
    <w:rsid w:val="00632BF7"/>
    <w:rsid w:val="00642AE9"/>
    <w:rsid w:val="007B095F"/>
    <w:rsid w:val="007C3AEF"/>
    <w:rsid w:val="0091339C"/>
    <w:rsid w:val="009C7091"/>
    <w:rsid w:val="00A6594A"/>
    <w:rsid w:val="00AE5E08"/>
    <w:rsid w:val="00B13060"/>
    <w:rsid w:val="00B54DB5"/>
    <w:rsid w:val="00B868A5"/>
    <w:rsid w:val="00BF5E87"/>
    <w:rsid w:val="00E443A9"/>
    <w:rsid w:val="00E477EF"/>
    <w:rsid w:val="00FA51F8"/>
    <w:rsid w:val="00FC4D49"/>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FF436"/>
  <w15:chartTrackingRefBased/>
  <w15:docId w15:val="{59F5AEFD-3DDB-433E-ACD1-E1520F25F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C"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AEF"/>
    <w:pPr>
      <w:spacing w:line="259" w:lineRule="auto"/>
    </w:pPr>
    <w:rPr>
      <w:rFonts w:eastAsiaTheme="minorHAnsi"/>
      <w:kern w:val="0"/>
      <w:sz w:val="22"/>
      <w:szCs w:val="22"/>
      <w:lang w:eastAsia="en-US"/>
      <w14:ligatures w14:val="none"/>
    </w:rPr>
  </w:style>
  <w:style w:type="paragraph" w:styleId="Ttulo1">
    <w:name w:val="heading 1"/>
    <w:basedOn w:val="Normal"/>
    <w:next w:val="Normal"/>
    <w:link w:val="Ttulo1Car"/>
    <w:uiPriority w:val="9"/>
    <w:qFormat/>
    <w:rsid w:val="009C70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C70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C709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C709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C709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C709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C709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C709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C709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709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C709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C709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C709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C709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C709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C709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C709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C7091"/>
    <w:rPr>
      <w:rFonts w:eastAsiaTheme="majorEastAsia" w:cstheme="majorBidi"/>
      <w:color w:val="272727" w:themeColor="text1" w:themeTint="D8"/>
    </w:rPr>
  </w:style>
  <w:style w:type="paragraph" w:styleId="Ttulo">
    <w:name w:val="Title"/>
    <w:basedOn w:val="Normal"/>
    <w:next w:val="Normal"/>
    <w:link w:val="TtuloCar"/>
    <w:uiPriority w:val="10"/>
    <w:qFormat/>
    <w:rsid w:val="009C70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C709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C709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C709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C7091"/>
    <w:pPr>
      <w:spacing w:before="160"/>
      <w:jc w:val="center"/>
    </w:pPr>
    <w:rPr>
      <w:i/>
      <w:iCs/>
      <w:color w:val="404040" w:themeColor="text1" w:themeTint="BF"/>
    </w:rPr>
  </w:style>
  <w:style w:type="character" w:customStyle="1" w:styleId="CitaCar">
    <w:name w:val="Cita Car"/>
    <w:basedOn w:val="Fuentedeprrafopredeter"/>
    <w:link w:val="Cita"/>
    <w:uiPriority w:val="29"/>
    <w:rsid w:val="009C7091"/>
    <w:rPr>
      <w:i/>
      <w:iCs/>
      <w:color w:val="404040" w:themeColor="text1" w:themeTint="BF"/>
    </w:rPr>
  </w:style>
  <w:style w:type="paragraph" w:styleId="Prrafodelista">
    <w:name w:val="List Paragraph"/>
    <w:basedOn w:val="Normal"/>
    <w:uiPriority w:val="34"/>
    <w:qFormat/>
    <w:rsid w:val="009C7091"/>
    <w:pPr>
      <w:ind w:left="720"/>
      <w:contextualSpacing/>
    </w:pPr>
  </w:style>
  <w:style w:type="character" w:styleId="nfasisintenso">
    <w:name w:val="Intense Emphasis"/>
    <w:basedOn w:val="Fuentedeprrafopredeter"/>
    <w:uiPriority w:val="21"/>
    <w:qFormat/>
    <w:rsid w:val="009C7091"/>
    <w:rPr>
      <w:i/>
      <w:iCs/>
      <w:color w:val="0F4761" w:themeColor="accent1" w:themeShade="BF"/>
    </w:rPr>
  </w:style>
  <w:style w:type="paragraph" w:styleId="Citadestacada">
    <w:name w:val="Intense Quote"/>
    <w:basedOn w:val="Normal"/>
    <w:next w:val="Normal"/>
    <w:link w:val="CitadestacadaCar"/>
    <w:uiPriority w:val="30"/>
    <w:qFormat/>
    <w:rsid w:val="009C70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C7091"/>
    <w:rPr>
      <w:i/>
      <w:iCs/>
      <w:color w:val="0F4761" w:themeColor="accent1" w:themeShade="BF"/>
    </w:rPr>
  </w:style>
  <w:style w:type="character" w:styleId="Referenciaintensa">
    <w:name w:val="Intense Reference"/>
    <w:basedOn w:val="Fuentedeprrafopredeter"/>
    <w:uiPriority w:val="32"/>
    <w:qFormat/>
    <w:rsid w:val="009C7091"/>
    <w:rPr>
      <w:b/>
      <w:bCs/>
      <w:smallCaps/>
      <w:color w:val="0F4761" w:themeColor="accent1" w:themeShade="BF"/>
      <w:spacing w:val="5"/>
    </w:rPr>
  </w:style>
  <w:style w:type="paragraph" w:styleId="Sinespaciado">
    <w:name w:val="No Spacing"/>
    <w:uiPriority w:val="1"/>
    <w:qFormat/>
    <w:rsid w:val="009C7091"/>
    <w:pPr>
      <w:spacing w:after="0" w:line="240" w:lineRule="auto"/>
    </w:pPr>
  </w:style>
  <w:style w:type="character" w:styleId="Refdenotaalfinal">
    <w:name w:val="endnote reference"/>
    <w:basedOn w:val="Fuentedeprrafopredeter"/>
    <w:uiPriority w:val="99"/>
    <w:semiHidden/>
    <w:unhideWhenUsed/>
    <w:qFormat/>
    <w:rsid w:val="007C3A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138</TotalTime>
  <Pages>2</Pages>
  <Words>815</Words>
  <Characters>4487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Pedro PIERRE</cp:lastModifiedBy>
  <cp:revision>4</cp:revision>
  <dcterms:created xsi:type="dcterms:W3CDTF">2026-08-04T19:00:00Z</dcterms:created>
  <dcterms:modified xsi:type="dcterms:W3CDTF">2026-08-05T06:20:00Z</dcterms:modified>
</cp:coreProperties>
</file>