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76706E" w14:textId="5C977368" w:rsidR="00B430BF" w:rsidRDefault="00B430BF" w:rsidP="00B430BF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b/>
          <w:bCs/>
          <w:color w:val="222222"/>
          <w:kern w:val="0"/>
          <w:sz w:val="36"/>
          <w:szCs w:val="36"/>
          <w:lang w:val="pt-PT" w:eastAsia="es-UY"/>
          <w14:ligatures w14:val="none"/>
        </w:rPr>
      </w:pPr>
      <w:r w:rsidRPr="00B430BF">
        <w:rPr>
          <w:rFonts w:ascii="Helvetica" w:eastAsia="Times New Roman" w:hAnsi="Helvetica" w:cs="Helvetica"/>
          <w:b/>
          <w:bCs/>
          <w:color w:val="222222"/>
          <w:kern w:val="0"/>
          <w:sz w:val="36"/>
          <w:szCs w:val="36"/>
          <w:lang w:val="pt-PT" w:eastAsia="es-UY"/>
          <w14:ligatures w14:val="none"/>
        </w:rPr>
        <w:t>FRATERNIDADE E MORADIA !</w:t>
      </w:r>
    </w:p>
    <w:p w14:paraId="00A016F3" w14:textId="77777777" w:rsidR="00B430BF" w:rsidRPr="00B430BF" w:rsidRDefault="00B430BF" w:rsidP="00B430BF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222222"/>
          <w:kern w:val="0"/>
          <w:sz w:val="36"/>
          <w:szCs w:val="36"/>
          <w:lang w:val="pt-PT" w:eastAsia="es-UY"/>
          <w14:ligatures w14:val="none"/>
        </w:rPr>
      </w:pPr>
    </w:p>
    <w:p w14:paraId="7CC3E86D" w14:textId="77777777" w:rsidR="00B430BF" w:rsidRPr="00B430BF" w:rsidRDefault="00B430BF" w:rsidP="00B430BF">
      <w:pPr>
        <w:shd w:val="clear" w:color="auto" w:fill="FFFFFF"/>
        <w:spacing w:after="0" w:line="240" w:lineRule="auto"/>
        <w:jc w:val="right"/>
        <w:rPr>
          <w:rFonts w:ascii="Helvetica" w:eastAsia="Times New Roman" w:hAnsi="Helvetica" w:cs="Helvetica"/>
          <w:b/>
          <w:bCs/>
          <w:color w:val="222222"/>
          <w:kern w:val="0"/>
          <w:lang w:val="pt-PT" w:eastAsia="es-UY"/>
          <w14:ligatures w14:val="none"/>
        </w:rPr>
      </w:pPr>
      <w:r w:rsidRPr="00B430BF"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  <w:t xml:space="preserve">                                                </w:t>
      </w:r>
      <w:r w:rsidRPr="00B430BF">
        <w:rPr>
          <w:rFonts w:ascii="Helvetica" w:eastAsia="Times New Roman" w:hAnsi="Helvetica" w:cs="Helvetica"/>
          <w:b/>
          <w:bCs/>
          <w:color w:val="222222"/>
          <w:kern w:val="0"/>
          <w:lang w:val="pt-PT" w:eastAsia="es-UY"/>
          <w14:ligatures w14:val="none"/>
        </w:rPr>
        <w:t>Júlio Lázaro Torma</w:t>
      </w:r>
    </w:p>
    <w:p w14:paraId="02B88DD8" w14:textId="77777777" w:rsidR="00B430BF" w:rsidRPr="00B430BF" w:rsidRDefault="00B430BF" w:rsidP="00B430BF">
      <w:pPr>
        <w:shd w:val="clear" w:color="auto" w:fill="FFFFFF"/>
        <w:spacing w:after="0" w:line="240" w:lineRule="auto"/>
        <w:jc w:val="right"/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</w:pPr>
      <w:r w:rsidRPr="00B430BF"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  <w:t>                                                       </w:t>
      </w:r>
      <w:r w:rsidRPr="00B430BF">
        <w:rPr>
          <w:rFonts w:ascii="Helvetica" w:eastAsia="Times New Roman" w:hAnsi="Helvetica" w:cs="Helvetica"/>
          <w:i/>
          <w:iCs/>
          <w:color w:val="222222"/>
          <w:kern w:val="0"/>
          <w:lang w:val="pt-PT" w:eastAsia="es-UY"/>
          <w14:ligatures w14:val="none"/>
        </w:rPr>
        <w:t> " El veio morar entre nós" ( Jo 1,14)</w:t>
      </w:r>
    </w:p>
    <w:p w14:paraId="7D264ED6" w14:textId="77777777" w:rsidR="00B430BF" w:rsidRPr="00B430BF" w:rsidRDefault="00B430BF" w:rsidP="00B430BF">
      <w:pPr>
        <w:shd w:val="clear" w:color="auto" w:fill="FFFFFF"/>
        <w:spacing w:after="0" w:line="240" w:lineRule="auto"/>
        <w:jc w:val="right"/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</w:pPr>
      <w:r w:rsidRPr="00B430BF">
        <w:rPr>
          <w:rFonts w:ascii="Helvetica" w:eastAsia="Times New Roman" w:hAnsi="Helvetica" w:cs="Helvetica"/>
          <w:i/>
          <w:iCs/>
          <w:color w:val="222222"/>
          <w:kern w:val="0"/>
          <w:lang w:val="pt-PT" w:eastAsia="es-UY"/>
          <w14:ligatures w14:val="none"/>
        </w:rPr>
        <w:t>                                                          Deus conosco em cada irmão!</w:t>
      </w:r>
    </w:p>
    <w:p w14:paraId="41AB70DD" w14:textId="77777777" w:rsidR="00B430BF" w:rsidRPr="00B430BF" w:rsidRDefault="00B430BF" w:rsidP="00B430BF">
      <w:pPr>
        <w:shd w:val="clear" w:color="auto" w:fill="FFFFFF"/>
        <w:spacing w:after="0" w:line="240" w:lineRule="auto"/>
        <w:jc w:val="right"/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</w:pPr>
      <w:r w:rsidRPr="00B430BF">
        <w:rPr>
          <w:rFonts w:ascii="Helvetica" w:eastAsia="Times New Roman" w:hAnsi="Helvetica" w:cs="Helvetica"/>
          <w:i/>
          <w:iCs/>
          <w:color w:val="222222"/>
          <w:kern w:val="0"/>
          <w:lang w:val="pt-PT" w:eastAsia="es-UY"/>
          <w14:ligatures w14:val="none"/>
        </w:rPr>
        <w:t>                                                          Por um lar de amor e justiça,</w:t>
      </w:r>
    </w:p>
    <w:p w14:paraId="6915A846" w14:textId="77777777" w:rsidR="00B430BF" w:rsidRPr="00B430BF" w:rsidRDefault="00B430BF" w:rsidP="00B430BF">
      <w:pPr>
        <w:shd w:val="clear" w:color="auto" w:fill="FFFFFF"/>
        <w:spacing w:after="0" w:line="240" w:lineRule="auto"/>
        <w:jc w:val="right"/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</w:pPr>
      <w:r w:rsidRPr="00B430BF">
        <w:rPr>
          <w:rFonts w:ascii="Helvetica" w:eastAsia="Times New Roman" w:hAnsi="Helvetica" w:cs="Helvetica"/>
          <w:i/>
          <w:iCs/>
          <w:color w:val="222222"/>
          <w:kern w:val="0"/>
          <w:lang w:val="pt-PT" w:eastAsia="es-UY"/>
          <w14:ligatures w14:val="none"/>
        </w:rPr>
        <w:t>                                                          nosso canto as nações ouvirão."</w:t>
      </w:r>
    </w:p>
    <w:p w14:paraId="7EE56509" w14:textId="77777777" w:rsidR="00B430BF" w:rsidRDefault="00B430BF" w:rsidP="00B430BF">
      <w:pPr>
        <w:shd w:val="clear" w:color="auto" w:fill="FFFFFF"/>
        <w:spacing w:after="0" w:line="240" w:lineRule="auto"/>
        <w:jc w:val="right"/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</w:pPr>
      <w:r w:rsidRPr="00B430BF"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  <w:t>                                                               ( Crisógono Sabino)</w:t>
      </w:r>
    </w:p>
    <w:p w14:paraId="5E724A75" w14:textId="77777777" w:rsidR="00B430BF" w:rsidRPr="00B430BF" w:rsidRDefault="00B430BF" w:rsidP="00B430BF">
      <w:pPr>
        <w:shd w:val="clear" w:color="auto" w:fill="FFFFFF"/>
        <w:spacing w:after="0" w:line="240" w:lineRule="auto"/>
        <w:jc w:val="right"/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</w:pPr>
    </w:p>
    <w:p w14:paraId="416201C8" w14:textId="77777777" w:rsidR="00B430BF" w:rsidRPr="00B430BF" w:rsidRDefault="00B430BF" w:rsidP="00B430BF">
      <w:pPr>
        <w:shd w:val="clear" w:color="auto" w:fill="FFFFFF"/>
        <w:spacing w:after="0" w:line="360" w:lineRule="auto"/>
        <w:jc w:val="both"/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</w:pPr>
      <w:r w:rsidRPr="00B430BF"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  <w:t>    Quando falamos em Campanha da Fraternidade, logo restringimos ao tempo Quaresmal.</w:t>
      </w:r>
    </w:p>
    <w:p w14:paraId="67EB24B4" w14:textId="77777777" w:rsidR="00B430BF" w:rsidRPr="00B430BF" w:rsidRDefault="00B430BF" w:rsidP="00B430BF">
      <w:pPr>
        <w:shd w:val="clear" w:color="auto" w:fill="FFFFFF"/>
        <w:spacing w:after="0" w:line="360" w:lineRule="auto"/>
        <w:jc w:val="both"/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</w:pPr>
      <w:r w:rsidRPr="00B430BF"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  <w:t>     Ela é realizada o ano inteiro, âmbito litúrgico da Igreja Católica e ser retomada nas celebrações, retiros,encontros formativos, romarias devocionais ou sócio transformadoras.</w:t>
      </w:r>
    </w:p>
    <w:p w14:paraId="42EBFF6E" w14:textId="77777777" w:rsidR="00B430BF" w:rsidRPr="00B430BF" w:rsidRDefault="00B430BF" w:rsidP="00B430BF">
      <w:pPr>
        <w:shd w:val="clear" w:color="auto" w:fill="FFFFFF"/>
        <w:spacing w:after="0" w:line="360" w:lineRule="auto"/>
        <w:jc w:val="both"/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</w:pPr>
      <w:r w:rsidRPr="00B430BF"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  <w:t>      Como em novenas, tríduos e festas de nossos padroeiros e padroeiras de nossas comunidades, paróquias e ( arqui) dioceses.</w:t>
      </w:r>
    </w:p>
    <w:p w14:paraId="72B30A55" w14:textId="77777777" w:rsidR="00B430BF" w:rsidRPr="00B430BF" w:rsidRDefault="00B430BF" w:rsidP="00B430BF">
      <w:pPr>
        <w:shd w:val="clear" w:color="auto" w:fill="FFFFFF"/>
        <w:spacing w:after="0" w:line="360" w:lineRule="auto"/>
        <w:jc w:val="both"/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</w:pPr>
      <w:r w:rsidRPr="00B430BF"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  <w:t>        Neste, ano somos chamados como Igreja e sociedade,pela segunda vez á refletir o tema da " </w:t>
      </w:r>
      <w:r w:rsidRPr="00B430BF">
        <w:rPr>
          <w:rFonts w:ascii="Helvetica" w:eastAsia="Times New Roman" w:hAnsi="Helvetica" w:cs="Helvetica"/>
          <w:b/>
          <w:bCs/>
          <w:color w:val="222222"/>
          <w:kern w:val="0"/>
          <w:lang w:val="pt-PT" w:eastAsia="es-UY"/>
          <w14:ligatures w14:val="none"/>
        </w:rPr>
        <w:t>Moradia!".</w:t>
      </w:r>
    </w:p>
    <w:p w14:paraId="59A043E2" w14:textId="77777777" w:rsidR="00B430BF" w:rsidRPr="00B430BF" w:rsidRDefault="00B430BF" w:rsidP="00B430BF">
      <w:pPr>
        <w:shd w:val="clear" w:color="auto" w:fill="FFFFFF"/>
        <w:spacing w:after="0" w:line="360" w:lineRule="auto"/>
        <w:jc w:val="both"/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</w:pPr>
      <w:r w:rsidRPr="00B430BF"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  <w:t>        Tema este já refletido no ano de 1993, em nossas comunidades eclesiais de base</w:t>
      </w:r>
      <w:r w:rsidRPr="00B430BF">
        <w:rPr>
          <w:rFonts w:ascii="Helvetica" w:eastAsia="Times New Roman" w:hAnsi="Helvetica" w:cs="Helvetica"/>
          <w:b/>
          <w:bCs/>
          <w:color w:val="222222"/>
          <w:kern w:val="0"/>
          <w:lang w:val="pt-PT" w:eastAsia="es-UY"/>
          <w14:ligatures w14:val="none"/>
        </w:rPr>
        <w:t>," Fraternidade</w:t>
      </w:r>
      <w:r w:rsidRPr="00B430BF"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  <w:t> </w:t>
      </w:r>
      <w:r w:rsidRPr="00B430BF">
        <w:rPr>
          <w:rFonts w:ascii="Helvetica" w:eastAsia="Times New Roman" w:hAnsi="Helvetica" w:cs="Helvetica"/>
          <w:b/>
          <w:bCs/>
          <w:color w:val="222222"/>
          <w:kern w:val="0"/>
          <w:lang w:val="pt-PT" w:eastAsia="es-UY"/>
          <w14:ligatures w14:val="none"/>
        </w:rPr>
        <w:t>e Moradia", " Onde moras?" ( Jo 1,38)</w:t>
      </w:r>
      <w:r w:rsidRPr="00B430BF"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  <w:t>.</w:t>
      </w:r>
    </w:p>
    <w:p w14:paraId="7459093E" w14:textId="77777777" w:rsidR="00B430BF" w:rsidRPr="00B430BF" w:rsidRDefault="00B430BF" w:rsidP="00B430BF">
      <w:pPr>
        <w:shd w:val="clear" w:color="auto" w:fill="FFFFFF"/>
        <w:spacing w:after="0" w:line="360" w:lineRule="auto"/>
        <w:jc w:val="both"/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</w:pPr>
      <w:r w:rsidRPr="00B430BF"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  <w:t>        Em nossa cidade e diocese de Pelotas, foi tema da 4ª Romaria do Trabalhador e da Trabalhadora </w:t>
      </w:r>
      <w:r w:rsidRPr="00B430BF">
        <w:rPr>
          <w:rFonts w:ascii="Helvetica" w:eastAsia="Times New Roman" w:hAnsi="Helvetica" w:cs="Helvetica"/>
          <w:b/>
          <w:bCs/>
          <w:color w:val="222222"/>
          <w:kern w:val="0"/>
          <w:lang w:val="pt-PT" w:eastAsia="es-UY"/>
          <w14:ligatures w14:val="none"/>
        </w:rPr>
        <w:t>" Moradia e Trabalho: garanta este direito"</w:t>
      </w:r>
      <w:r w:rsidRPr="00B430BF"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  <w:t>.</w:t>
      </w:r>
    </w:p>
    <w:p w14:paraId="16C48F0E" w14:textId="77777777" w:rsidR="00B430BF" w:rsidRPr="00B430BF" w:rsidRDefault="00B430BF" w:rsidP="00B430BF">
      <w:pPr>
        <w:shd w:val="clear" w:color="auto" w:fill="FFFFFF"/>
        <w:spacing w:after="0" w:line="360" w:lineRule="auto"/>
        <w:jc w:val="both"/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</w:pPr>
      <w:r w:rsidRPr="00B430BF"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  <w:t>        Naquele ano Pelotas havia 10 mil pessoas, sem moradia, no estado do Rio Grande do Sul 700 mil e 17 milhões no Brasil.</w:t>
      </w:r>
    </w:p>
    <w:p w14:paraId="0DB0C58F" w14:textId="77777777" w:rsidR="00B430BF" w:rsidRPr="00B430BF" w:rsidRDefault="00B430BF" w:rsidP="00B430BF">
      <w:pPr>
        <w:shd w:val="clear" w:color="auto" w:fill="FFFFFF"/>
        <w:spacing w:after="0" w:line="360" w:lineRule="auto"/>
        <w:jc w:val="both"/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</w:pPr>
      <w:r w:rsidRPr="00B430BF"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  <w:t>         Passados 33 anos, hoje em nosso país, temos 577 milhões de famílias vivem no deficit habitacional.</w:t>
      </w:r>
    </w:p>
    <w:p w14:paraId="5197BEA3" w14:textId="77777777" w:rsidR="00B430BF" w:rsidRPr="00B430BF" w:rsidRDefault="00B430BF" w:rsidP="00B430BF">
      <w:pPr>
        <w:shd w:val="clear" w:color="auto" w:fill="FFFFFF"/>
        <w:spacing w:after="0" w:line="360" w:lineRule="auto"/>
        <w:jc w:val="both"/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</w:pPr>
      <w:r w:rsidRPr="00B430BF"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  <w:t>        Pelotas, temos 15 mil famílias á espera de moradia ( vivem em situação precária ou pagam aluguel).</w:t>
      </w:r>
    </w:p>
    <w:p w14:paraId="45795C30" w14:textId="77777777" w:rsidR="00B430BF" w:rsidRPr="00B430BF" w:rsidRDefault="00B430BF" w:rsidP="00B430BF">
      <w:pPr>
        <w:shd w:val="clear" w:color="auto" w:fill="FFFFFF"/>
        <w:spacing w:after="0" w:line="360" w:lineRule="auto"/>
        <w:jc w:val="both"/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</w:pPr>
      <w:r w:rsidRPr="00B430BF"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  <w:t>        Muitas, vezes o salário minimo ou mesmo pensão,aposentadoria ou benefícios governamental do governo federal,acaba beneficiando ou restringindo ao pagamento de alugueis.</w:t>
      </w:r>
    </w:p>
    <w:p w14:paraId="5BD289A2" w14:textId="77777777" w:rsidR="00B430BF" w:rsidRPr="00B430BF" w:rsidRDefault="00B430BF" w:rsidP="00B430BF">
      <w:pPr>
        <w:shd w:val="clear" w:color="auto" w:fill="FFFFFF"/>
        <w:spacing w:after="0" w:line="360" w:lineRule="auto"/>
        <w:jc w:val="both"/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</w:pPr>
      <w:r w:rsidRPr="00B430BF"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  <w:t>          Que acaba comprometendo o orçamento e a renda familiar. Além de termos 36 mil pessoas vivendo, em áreas de posse nas periferias de nossa cidade.</w:t>
      </w:r>
    </w:p>
    <w:p w14:paraId="36F6F0C8" w14:textId="77777777" w:rsidR="00B430BF" w:rsidRPr="00B430BF" w:rsidRDefault="00B430BF" w:rsidP="00B430BF">
      <w:pPr>
        <w:shd w:val="clear" w:color="auto" w:fill="FFFFFF"/>
        <w:spacing w:after="0" w:line="360" w:lineRule="auto"/>
        <w:jc w:val="both"/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</w:pPr>
      <w:r w:rsidRPr="00B430BF"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  <w:t xml:space="preserve">          Sendo,jogados em vilas ou bairros periféricos nos extremos da cidade. Criando uma nova cidade informal ou uma cidade invisível dentro da própria </w:t>
      </w:r>
      <w:r w:rsidRPr="00B430BF"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  <w:lastRenderedPageBreak/>
        <w:t>cidade. Onde estas pessoas acabam de serem não cidadãos ou cidadãs por não terem acesso ao direita á cidade.</w:t>
      </w:r>
    </w:p>
    <w:p w14:paraId="3A7FF5D5" w14:textId="77777777" w:rsidR="00B430BF" w:rsidRPr="00B430BF" w:rsidRDefault="00B430BF" w:rsidP="00B430BF">
      <w:pPr>
        <w:shd w:val="clear" w:color="auto" w:fill="FFFFFF"/>
        <w:spacing w:after="0" w:line="360" w:lineRule="auto"/>
        <w:jc w:val="both"/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</w:pPr>
      <w:r w:rsidRPr="00B430BF"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  <w:t>         Muitos destes foram pessoas que ao saírem do aluguel, foram para ocupações, de forma desorganizada ou desordenada e construíram suas casas de forma precária.</w:t>
      </w:r>
    </w:p>
    <w:p w14:paraId="5A06C9AA" w14:textId="77777777" w:rsidR="00B430BF" w:rsidRPr="00B430BF" w:rsidRDefault="00B430BF" w:rsidP="00B430BF">
      <w:pPr>
        <w:shd w:val="clear" w:color="auto" w:fill="FFFFFF"/>
        <w:spacing w:after="0" w:line="360" w:lineRule="auto"/>
        <w:jc w:val="both"/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</w:pPr>
      <w:r w:rsidRPr="00B430BF"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  <w:t>         Há gerações que vivem nestas áreas de posse e com instabilidade jurídica. áreas ocupadas nos anos de 1980 -2000.</w:t>
      </w:r>
    </w:p>
    <w:p w14:paraId="51735E11" w14:textId="77777777" w:rsidR="00B430BF" w:rsidRPr="00B430BF" w:rsidRDefault="00B430BF" w:rsidP="00B430BF">
      <w:pPr>
        <w:shd w:val="clear" w:color="auto" w:fill="FFFFFF"/>
        <w:spacing w:after="0" w:line="360" w:lineRule="auto"/>
        <w:jc w:val="both"/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</w:pPr>
      <w:r w:rsidRPr="00B430BF"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  <w:t>        Pelotas é uma cidade muito  dispersa de pessoas que vivem expulsas da cidade. A cidade, área urbana não foi formada e preparada para receber, o contingente habitacional em que temos hoje e nem pensamos no futuro de nossas cidades.</w:t>
      </w:r>
    </w:p>
    <w:p w14:paraId="51EC8DD0" w14:textId="77777777" w:rsidR="00B430BF" w:rsidRPr="00B430BF" w:rsidRDefault="00B430BF" w:rsidP="00B430BF">
      <w:pPr>
        <w:shd w:val="clear" w:color="auto" w:fill="FFFFFF"/>
        <w:spacing w:after="0" w:line="360" w:lineRule="auto"/>
        <w:jc w:val="both"/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</w:pPr>
      <w:r w:rsidRPr="00B430BF"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  <w:t>        Temos, no centro da cidade prédios vazios, abandonados se deteriorando, por fora e por dentro. 11 mil prédios, novos vazios, usados para a especulação imobiliária.</w:t>
      </w:r>
    </w:p>
    <w:p w14:paraId="7B094405" w14:textId="77777777" w:rsidR="00B430BF" w:rsidRPr="00B430BF" w:rsidRDefault="00B430BF" w:rsidP="00B430BF">
      <w:pPr>
        <w:shd w:val="clear" w:color="auto" w:fill="FFFFFF"/>
        <w:spacing w:after="0" w:line="360" w:lineRule="auto"/>
        <w:jc w:val="both"/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</w:pPr>
      <w:r w:rsidRPr="00B430BF"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  <w:t>          Querendo, serem ocupados e ao mesmo tempo serem espaço de vida.</w:t>
      </w:r>
    </w:p>
    <w:p w14:paraId="2D835D64" w14:textId="77777777" w:rsidR="00B430BF" w:rsidRPr="00B430BF" w:rsidRDefault="00B430BF" w:rsidP="00B430BF">
      <w:pPr>
        <w:shd w:val="clear" w:color="auto" w:fill="FFFFFF"/>
        <w:spacing w:after="0" w:line="360" w:lineRule="auto"/>
        <w:jc w:val="both"/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</w:pPr>
      <w:r w:rsidRPr="00B430BF"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  <w:t>          Mais do que urgente, precisamos de uma política habitacional e urbana. Reforma Urbana que inclua e garanta o acesso e moradia digna aos sem tetos e a regulamentação fundiária.</w:t>
      </w:r>
    </w:p>
    <w:p w14:paraId="23A29C9F" w14:textId="77777777" w:rsidR="00B430BF" w:rsidRPr="00B430BF" w:rsidRDefault="00B430BF" w:rsidP="00B430BF">
      <w:pPr>
        <w:shd w:val="clear" w:color="auto" w:fill="FFFFFF"/>
        <w:spacing w:after="0" w:line="360" w:lineRule="auto"/>
        <w:jc w:val="both"/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</w:pPr>
      <w:r w:rsidRPr="00B430BF"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  <w:t>         Não, podemos mais aceitar uma cidade formal e uma informal com pessoas longe de tudo e de acesso ao trabalho, saúde, educação, lazer e segurança.</w:t>
      </w:r>
    </w:p>
    <w:p w14:paraId="305F4AB1" w14:textId="77777777" w:rsidR="00B430BF" w:rsidRPr="00B430BF" w:rsidRDefault="00B430BF" w:rsidP="00B430BF">
      <w:pPr>
        <w:shd w:val="clear" w:color="auto" w:fill="FFFFFF"/>
        <w:spacing w:after="0" w:line="360" w:lineRule="auto"/>
        <w:jc w:val="both"/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</w:pPr>
      <w:r w:rsidRPr="00B430BF"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  <w:t> </w:t>
      </w:r>
    </w:p>
    <w:p w14:paraId="52C1345A" w14:textId="77777777" w:rsidR="00B430BF" w:rsidRPr="00B430BF" w:rsidRDefault="00B430BF" w:rsidP="00B430BF">
      <w:pPr>
        <w:shd w:val="clear" w:color="auto" w:fill="FFFFFF"/>
        <w:spacing w:after="0" w:line="360" w:lineRule="auto"/>
        <w:jc w:val="both"/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</w:pPr>
      <w:r w:rsidRPr="00B430BF"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  <w:t>      </w:t>
      </w:r>
    </w:p>
    <w:p w14:paraId="4E24CAB8" w14:textId="77777777" w:rsidR="00B430BF" w:rsidRPr="00B430BF" w:rsidRDefault="00B430BF">
      <w:pPr>
        <w:rPr>
          <w:lang w:val="pt-PT"/>
        </w:rPr>
      </w:pPr>
    </w:p>
    <w:sectPr w:rsidR="00B430BF" w:rsidRPr="00B430B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0BF"/>
    <w:rsid w:val="006E5592"/>
    <w:rsid w:val="00B43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CEC5B"/>
  <w15:chartTrackingRefBased/>
  <w15:docId w15:val="{BD235BC3-1D18-499B-BF50-D5E9F8360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UY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B430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430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430B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430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430B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430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430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430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430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430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430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430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430B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430BF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430BF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430BF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430BF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430B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430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430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430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B430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430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B430BF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B430BF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B430BF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430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430BF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430B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521</Words>
  <Characters>2868</Characters>
  <Application>Microsoft Office Word</Application>
  <DocSecurity>0</DocSecurity>
  <Lines>23</Lines>
  <Paragraphs>6</Paragraphs>
  <ScaleCrop>false</ScaleCrop>
  <Company/>
  <LinksUpToDate>false</LinksUpToDate>
  <CharactersWithSpaces>3383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Rosario Hermano</dc:creator>
  <cp:keywords/>
  <dc:description/>
  <cp:lastModifiedBy>Rosario Hermano</cp:lastModifiedBy>
  <cp:revision>1</cp:revision>
  <dcterms:created xsi:type="dcterms:W3CDTF">2026-08-12T11:41:00Z</dcterms:created>
  <dcterms:modified xsi:type="dcterms:W3CDTF">2026-08-12T11:42:00Z</dcterms:modified>
</cp:coreProperties>
</file>