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E5B8D" w14:textId="5D8703B5" w:rsidR="009F537A" w:rsidRPr="009F537A" w:rsidRDefault="009F537A" w:rsidP="009F537A">
      <w:pPr>
        <w:jc w:val="center"/>
        <w:rPr>
          <w:rFonts w:ascii="Roboto" w:hAnsi="Roboto"/>
          <w:b/>
          <w:bCs/>
          <w:color w:val="00B0F0"/>
          <w:sz w:val="40"/>
          <w:szCs w:val="40"/>
          <w:shd w:val="clear" w:color="auto" w:fill="EEEEEE"/>
        </w:rPr>
      </w:pPr>
      <w:r w:rsidRPr="009F537A">
        <w:rPr>
          <w:rFonts w:ascii="Roboto" w:hAnsi="Roboto"/>
          <w:b/>
          <w:bCs/>
          <w:color w:val="00B0F0"/>
          <w:sz w:val="40"/>
          <w:szCs w:val="40"/>
          <w:shd w:val="clear" w:color="auto" w:fill="EEEEEE"/>
        </w:rPr>
        <w:t>Misionero y misionado: el impresionante caso brasileño de dos mártires que van juntos camino a los altares</w:t>
      </w:r>
    </w:p>
    <w:p w14:paraId="7040B95A" w14:textId="77777777" w:rsidR="009F537A" w:rsidRDefault="009F537A" w:rsidP="009F537A">
      <w:pPr>
        <w:jc w:val="both"/>
        <w:rPr>
          <w:rFonts w:ascii="Roboto" w:hAnsi="Roboto"/>
          <w:color w:val="444444"/>
          <w:sz w:val="27"/>
          <w:szCs w:val="27"/>
          <w:shd w:val="clear" w:color="auto" w:fill="EEEEEE"/>
        </w:rPr>
      </w:pPr>
    </w:p>
    <w:p w14:paraId="5775A5F7" w14:textId="34502DD4" w:rsidR="009F537A" w:rsidRDefault="009F537A" w:rsidP="009F537A">
      <w:pPr>
        <w:jc w:val="center"/>
        <w:rPr>
          <w:rFonts w:ascii="Roboto" w:hAnsi="Roboto"/>
          <w:color w:val="444444"/>
          <w:sz w:val="27"/>
          <w:szCs w:val="27"/>
          <w:shd w:val="clear" w:color="auto" w:fill="EEEEEE"/>
        </w:rPr>
      </w:pPr>
      <w:r w:rsidRPr="009F537A">
        <w:rPr>
          <w:rFonts w:ascii="Roboto" w:hAnsi="Roboto"/>
          <w:color w:val="444444"/>
          <w:sz w:val="27"/>
          <w:szCs w:val="27"/>
          <w:shd w:val="clear" w:color="auto" w:fill="EEEEEE"/>
        </w:rPr>
        <w:drawing>
          <wp:inline distT="0" distB="0" distL="0" distR="0" wp14:anchorId="02FAF9BB" wp14:editId="2BD9640B">
            <wp:extent cx="3850640" cy="2595922"/>
            <wp:effectExtent l="0" t="0" r="0" b="0"/>
            <wp:docPr id="95816097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16097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53507" cy="259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BC6F6" w14:textId="77777777" w:rsidR="009F537A" w:rsidRDefault="009F537A" w:rsidP="009F537A">
      <w:pPr>
        <w:jc w:val="both"/>
        <w:rPr>
          <w:rFonts w:ascii="Roboto" w:hAnsi="Roboto"/>
          <w:color w:val="444444"/>
          <w:sz w:val="27"/>
          <w:szCs w:val="27"/>
          <w:shd w:val="clear" w:color="auto" w:fill="EEEEEE"/>
        </w:rPr>
      </w:pPr>
    </w:p>
    <w:p w14:paraId="45CB0FDC" w14:textId="77777777" w:rsidR="009F537A" w:rsidRDefault="009F537A" w:rsidP="009F537A">
      <w:pPr>
        <w:jc w:val="both"/>
        <w:rPr>
          <w:rFonts w:ascii="Roboto" w:hAnsi="Roboto"/>
          <w:color w:val="444444"/>
          <w:sz w:val="27"/>
          <w:szCs w:val="27"/>
          <w:shd w:val="clear" w:color="auto" w:fill="EEEEEE"/>
        </w:rPr>
      </w:pPr>
      <w:r>
        <w:rPr>
          <w:rFonts w:ascii="Roboto" w:hAnsi="Roboto"/>
          <w:color w:val="444444"/>
          <w:sz w:val="27"/>
          <w:szCs w:val="27"/>
          <w:shd w:val="clear" w:color="auto" w:fill="EEEEEE"/>
        </w:rPr>
        <w:t xml:space="preserve">El proceso de beatificación inició en 2016. El proceso diocesano se abrió en enero de 2018. Las autoridades vaticanas emitieron su primera decisión positiva hacia la beatificación a finales de 2025. </w:t>
      </w:r>
    </w:p>
    <w:p w14:paraId="2D2077FE" w14:textId="51A80485" w:rsidR="009F537A" w:rsidRDefault="009F537A" w:rsidP="009F537A">
      <w:pPr>
        <w:jc w:val="both"/>
        <w:rPr>
          <w:rFonts w:ascii="Roboto" w:hAnsi="Roboto"/>
          <w:color w:val="444444"/>
          <w:sz w:val="27"/>
          <w:szCs w:val="27"/>
          <w:shd w:val="clear" w:color="auto" w:fill="EEEEEE"/>
          <w:lang w:val="pt-PT"/>
        </w:rPr>
      </w:pPr>
      <w:r w:rsidRPr="009F537A">
        <w:rPr>
          <w:rFonts w:ascii="Roboto" w:hAnsi="Roboto"/>
          <w:color w:val="444444"/>
          <w:sz w:val="27"/>
          <w:szCs w:val="27"/>
          <w:shd w:val="clear" w:color="auto" w:fill="EEEEEE"/>
          <w:lang w:val="pt-PT"/>
        </w:rPr>
        <w:t xml:space="preserve">AGOSTO 19, 2026 06:21RAFAEL MANUEL TOVARCAUSAS DE SANTOS, TESTIMONIOS </w:t>
      </w:r>
    </w:p>
    <w:p w14:paraId="763D2B34" w14:textId="366F4579" w:rsidR="009F537A" w:rsidRDefault="009F537A" w:rsidP="009F537A">
      <w:pPr>
        <w:jc w:val="both"/>
        <w:rPr>
          <w:rFonts w:ascii="Roboto" w:hAnsi="Roboto"/>
          <w:color w:val="444444"/>
          <w:sz w:val="27"/>
          <w:szCs w:val="27"/>
          <w:shd w:val="clear" w:color="auto" w:fill="EEEEEE"/>
        </w:rPr>
      </w:pPr>
      <w:r w:rsidRPr="009F537A">
        <w:rPr>
          <w:rFonts w:ascii="Roboto" w:hAnsi="Roboto"/>
          <w:color w:val="444444"/>
          <w:sz w:val="27"/>
          <w:szCs w:val="27"/>
          <w:shd w:val="clear" w:color="auto" w:fill="EEEEEE"/>
          <w:lang w:val="pt-PT"/>
        </w:rPr>
        <w:t xml:space="preserve">(ZENIT Noticias / Roma, 19.08.2026).- </w:t>
      </w:r>
      <w:r>
        <w:rPr>
          <w:rFonts w:ascii="Roboto" w:hAnsi="Roboto"/>
          <w:color w:val="444444"/>
          <w:sz w:val="27"/>
          <w:szCs w:val="27"/>
          <w:shd w:val="clear" w:color="auto" w:fill="EEEEEE"/>
        </w:rPr>
        <w:t>El misionero salesiano, de origen alemán, Rudolf Lunkenbein y el indígena </w:t>
      </w:r>
      <w:proofErr w:type="spellStart"/>
      <w:r>
        <w:rPr>
          <w:rFonts w:ascii="Roboto" w:hAnsi="Roboto"/>
          <w:color w:val="444444"/>
          <w:sz w:val="27"/>
          <w:szCs w:val="27"/>
          <w:shd w:val="clear" w:color="auto" w:fill="EEEEEE"/>
        </w:rPr>
        <w:t>bororo</w:t>
      </w:r>
      <w:proofErr w:type="spellEnd"/>
      <w:r>
        <w:rPr>
          <w:rFonts w:ascii="Roboto" w:hAnsi="Roboto"/>
          <w:color w:val="444444"/>
          <w:sz w:val="27"/>
          <w:szCs w:val="27"/>
          <w:shd w:val="clear" w:color="auto" w:fill="EEEEEE"/>
        </w:rPr>
        <w:t xml:space="preserve"> (brasileño) Simão Cristino Koge Ekudugodu fueron martirizados juntos, defendiéndose uno al otro. Van camino a los altares. </w:t>
      </w:r>
    </w:p>
    <w:p w14:paraId="6AC67942" w14:textId="77777777" w:rsidR="009F537A" w:rsidRDefault="009F537A" w:rsidP="009F537A">
      <w:pPr>
        <w:jc w:val="both"/>
        <w:rPr>
          <w:rFonts w:ascii="Roboto" w:hAnsi="Roboto"/>
          <w:color w:val="444444"/>
          <w:sz w:val="27"/>
          <w:szCs w:val="27"/>
          <w:shd w:val="clear" w:color="auto" w:fill="EEEEEE"/>
        </w:rPr>
      </w:pPr>
      <w:r>
        <w:rPr>
          <w:rFonts w:ascii="Roboto" w:hAnsi="Roboto"/>
          <w:color w:val="444444"/>
          <w:sz w:val="27"/>
          <w:szCs w:val="27"/>
          <w:shd w:val="clear" w:color="auto" w:fill="EEEEEE"/>
        </w:rPr>
        <w:t xml:space="preserve">El proceso de beatificación inició en 2016. El proceso diocesano se abrió en enero de 2018. Las autoridades vaticanas emitieron su primera decisión positiva hacia la beatificación a finales de 2025. </w:t>
      </w:r>
    </w:p>
    <w:p w14:paraId="778423A3" w14:textId="77777777" w:rsidR="009F537A" w:rsidRDefault="009F537A" w:rsidP="009F537A">
      <w:pPr>
        <w:jc w:val="both"/>
        <w:rPr>
          <w:rFonts w:ascii="Roboto" w:hAnsi="Roboto"/>
          <w:color w:val="444444"/>
          <w:sz w:val="27"/>
          <w:szCs w:val="27"/>
          <w:shd w:val="clear" w:color="auto" w:fill="EEEEEE"/>
        </w:rPr>
      </w:pPr>
      <w:r>
        <w:rPr>
          <w:rFonts w:ascii="Roboto" w:hAnsi="Roboto"/>
          <w:color w:val="444444"/>
          <w:sz w:val="27"/>
          <w:szCs w:val="27"/>
          <w:shd w:val="clear" w:color="auto" w:fill="EEEEEE"/>
        </w:rPr>
        <w:t xml:space="preserve">Esta historia se encuadra en la era colonial donde la crítica </w:t>
      </w:r>
      <w:proofErr w:type="spellStart"/>
      <w:r>
        <w:rPr>
          <w:rFonts w:ascii="Roboto" w:hAnsi="Roboto"/>
          <w:color w:val="444444"/>
          <w:sz w:val="27"/>
          <w:szCs w:val="27"/>
          <w:shd w:val="clear" w:color="auto" w:fill="EEEEEE"/>
        </w:rPr>
        <w:t>antieclesial</w:t>
      </w:r>
      <w:proofErr w:type="spellEnd"/>
      <w:r>
        <w:rPr>
          <w:rFonts w:ascii="Roboto" w:hAnsi="Roboto"/>
          <w:color w:val="444444"/>
          <w:sz w:val="27"/>
          <w:szCs w:val="27"/>
          <w:shd w:val="clear" w:color="auto" w:fill="EEEEEE"/>
        </w:rPr>
        <w:t xml:space="preserve"> muestra a muchos misioneros aliados con la explotación de los colonizadores. La realidad fue muy diferente: la mayoría de los evangelizadores defendieron a los pueblos indígenas, se opusieron a los </w:t>
      </w:r>
      <w:r>
        <w:rPr>
          <w:rFonts w:ascii="Roboto" w:hAnsi="Roboto"/>
          <w:color w:val="444444"/>
          <w:sz w:val="27"/>
          <w:szCs w:val="27"/>
          <w:shd w:val="clear" w:color="auto" w:fill="EEEEEE"/>
        </w:rPr>
        <w:lastRenderedPageBreak/>
        <w:t xml:space="preserve">abusos de gobernantes y poderes económicos. El caso de Rudolf Lunkenbein y Simão Bororo recuerda la tarea vivida por las misiones católicas, donde el mensaje evangélico de servicio y cuidado al vulnerable se vivió con autenticidad e, incluso, con el derramamiento de sangre. </w:t>
      </w:r>
    </w:p>
    <w:p w14:paraId="05D92173" w14:textId="77777777" w:rsidR="009F537A" w:rsidRDefault="009F537A" w:rsidP="009F537A">
      <w:pPr>
        <w:jc w:val="both"/>
        <w:rPr>
          <w:rFonts w:ascii="Roboto" w:hAnsi="Roboto"/>
          <w:color w:val="444444"/>
          <w:sz w:val="27"/>
          <w:szCs w:val="27"/>
          <w:shd w:val="clear" w:color="auto" w:fill="EEEEEE"/>
        </w:rPr>
      </w:pPr>
      <w:r>
        <w:rPr>
          <w:rFonts w:ascii="Roboto" w:hAnsi="Roboto"/>
          <w:color w:val="444444"/>
          <w:sz w:val="27"/>
          <w:szCs w:val="27"/>
          <w:shd w:val="clear" w:color="auto" w:fill="EEEEEE"/>
        </w:rPr>
        <w:t xml:space="preserve">El padre Rudolf Lunkenbein nació en 1939 en Baviera. Desde niño quiso ser misionero inspirado por la espiritualidad salesiana de San Juan Bosco. Estudió y se ordenó sacerdote en 1969. Trabajó en la misión de </w:t>
      </w:r>
      <w:proofErr w:type="spellStart"/>
      <w:r>
        <w:rPr>
          <w:rFonts w:ascii="Roboto" w:hAnsi="Roboto"/>
          <w:color w:val="444444"/>
          <w:sz w:val="27"/>
          <w:szCs w:val="27"/>
          <w:shd w:val="clear" w:color="auto" w:fill="EEEEEE"/>
        </w:rPr>
        <w:t>Meruri</w:t>
      </w:r>
      <w:proofErr w:type="spellEnd"/>
      <w:r>
        <w:rPr>
          <w:rFonts w:ascii="Roboto" w:hAnsi="Roboto"/>
          <w:color w:val="444444"/>
          <w:sz w:val="27"/>
          <w:szCs w:val="27"/>
          <w:shd w:val="clear" w:color="auto" w:fill="EEEEEE"/>
        </w:rPr>
        <w:t xml:space="preserve">, estado brasileño de Mato Grosso, evangelizando al pueblo </w:t>
      </w:r>
      <w:proofErr w:type="spellStart"/>
      <w:r>
        <w:rPr>
          <w:rFonts w:ascii="Roboto" w:hAnsi="Roboto"/>
          <w:color w:val="444444"/>
          <w:sz w:val="27"/>
          <w:szCs w:val="27"/>
          <w:shd w:val="clear" w:color="auto" w:fill="EEEEEE"/>
        </w:rPr>
        <w:t>bororo</w:t>
      </w:r>
      <w:proofErr w:type="spellEnd"/>
      <w:r>
        <w:rPr>
          <w:rFonts w:ascii="Roboto" w:hAnsi="Roboto"/>
          <w:color w:val="444444"/>
          <w:sz w:val="27"/>
          <w:szCs w:val="27"/>
          <w:shd w:val="clear" w:color="auto" w:fill="EEEEEE"/>
        </w:rPr>
        <w:t xml:space="preserve">. En 1973 fue recibido en la tribu que simbólicamente le dio el nombre indígena de «pez dorado». </w:t>
      </w:r>
    </w:p>
    <w:p w14:paraId="69DDF011" w14:textId="77777777" w:rsidR="009F537A" w:rsidRDefault="009F537A" w:rsidP="009F537A">
      <w:pPr>
        <w:jc w:val="both"/>
        <w:rPr>
          <w:rFonts w:ascii="Roboto" w:hAnsi="Roboto"/>
          <w:color w:val="444444"/>
          <w:sz w:val="27"/>
          <w:szCs w:val="27"/>
          <w:shd w:val="clear" w:color="auto" w:fill="EEEEEE"/>
        </w:rPr>
      </w:pPr>
      <w:r>
        <w:rPr>
          <w:rFonts w:ascii="Roboto" w:hAnsi="Roboto"/>
          <w:color w:val="444444"/>
          <w:sz w:val="27"/>
          <w:szCs w:val="27"/>
          <w:shd w:val="clear" w:color="auto" w:fill="EEEEEE"/>
        </w:rPr>
        <w:t xml:space="preserve">El Concilio Vaticano II promovió la misión como proclamación del Evangelio más la promoción de la dignidad humana y la justicia social en el decreto Ad gentes. </w:t>
      </w:r>
      <w:proofErr w:type="spellStart"/>
      <w:r>
        <w:rPr>
          <w:rFonts w:ascii="Roboto" w:hAnsi="Roboto"/>
          <w:color w:val="444444"/>
          <w:sz w:val="27"/>
          <w:szCs w:val="27"/>
          <w:shd w:val="clear" w:color="auto" w:fill="EEEEEE"/>
        </w:rPr>
        <w:t>Lunkenbein</w:t>
      </w:r>
      <w:proofErr w:type="spellEnd"/>
      <w:r>
        <w:rPr>
          <w:rFonts w:ascii="Roboto" w:hAnsi="Roboto"/>
          <w:color w:val="444444"/>
          <w:sz w:val="27"/>
          <w:szCs w:val="27"/>
          <w:shd w:val="clear" w:color="auto" w:fill="EEEEEE"/>
        </w:rPr>
        <w:t xml:space="preserve"> aprendió la lengua de los </w:t>
      </w:r>
      <w:proofErr w:type="spellStart"/>
      <w:r>
        <w:rPr>
          <w:rFonts w:ascii="Roboto" w:hAnsi="Roboto"/>
          <w:color w:val="444444"/>
          <w:sz w:val="27"/>
          <w:szCs w:val="27"/>
          <w:shd w:val="clear" w:color="auto" w:fill="EEEEEE"/>
        </w:rPr>
        <w:t>Bororo</w:t>
      </w:r>
      <w:proofErr w:type="spellEnd"/>
      <w:r>
        <w:rPr>
          <w:rFonts w:ascii="Roboto" w:hAnsi="Roboto"/>
          <w:color w:val="444444"/>
          <w:sz w:val="27"/>
          <w:szCs w:val="27"/>
          <w:shd w:val="clear" w:color="auto" w:fill="EEEEEE"/>
        </w:rPr>
        <w:t xml:space="preserve">, compartió su vida cotidiana y defendió sus derechos, especialmente frente a los grandes terratenientes que buscaban apropiarse de las tierras de los </w:t>
      </w:r>
      <w:proofErr w:type="spellStart"/>
      <w:r>
        <w:rPr>
          <w:rFonts w:ascii="Roboto" w:hAnsi="Roboto"/>
          <w:color w:val="444444"/>
          <w:sz w:val="27"/>
          <w:szCs w:val="27"/>
          <w:shd w:val="clear" w:color="auto" w:fill="EEEEEE"/>
        </w:rPr>
        <w:t>indígenas.Ley</w:t>
      </w:r>
      <w:proofErr w:type="spellEnd"/>
      <w:r>
        <w:rPr>
          <w:rFonts w:ascii="Roboto" w:hAnsi="Roboto"/>
          <w:color w:val="444444"/>
          <w:sz w:val="27"/>
          <w:szCs w:val="27"/>
          <w:shd w:val="clear" w:color="auto" w:fill="EEEEEE"/>
        </w:rPr>
        <w:t xml:space="preserve"> vaticana </w:t>
      </w:r>
    </w:p>
    <w:p w14:paraId="47C6E93D" w14:textId="77777777" w:rsidR="009F537A" w:rsidRDefault="009F537A" w:rsidP="009F537A">
      <w:pPr>
        <w:jc w:val="both"/>
        <w:rPr>
          <w:rFonts w:ascii="Roboto" w:hAnsi="Roboto"/>
          <w:color w:val="444444"/>
          <w:sz w:val="27"/>
          <w:szCs w:val="27"/>
          <w:shd w:val="clear" w:color="auto" w:fill="EEEEEE"/>
        </w:rPr>
      </w:pPr>
      <w:r>
        <w:rPr>
          <w:rFonts w:ascii="Roboto" w:hAnsi="Roboto"/>
          <w:color w:val="444444"/>
          <w:sz w:val="27"/>
          <w:szCs w:val="27"/>
          <w:shd w:val="clear" w:color="auto" w:fill="EEEEEE"/>
        </w:rPr>
        <w:t xml:space="preserve">El conflicto por la posesión de la tierra de los </w:t>
      </w:r>
      <w:proofErr w:type="spellStart"/>
      <w:r>
        <w:rPr>
          <w:rFonts w:ascii="Roboto" w:hAnsi="Roboto"/>
          <w:color w:val="444444"/>
          <w:sz w:val="27"/>
          <w:szCs w:val="27"/>
          <w:shd w:val="clear" w:color="auto" w:fill="EEEEEE"/>
        </w:rPr>
        <w:t>bororo</w:t>
      </w:r>
      <w:proofErr w:type="spellEnd"/>
      <w:r>
        <w:rPr>
          <w:rFonts w:ascii="Roboto" w:hAnsi="Roboto"/>
          <w:color w:val="444444"/>
          <w:sz w:val="27"/>
          <w:szCs w:val="27"/>
          <w:shd w:val="clear" w:color="auto" w:fill="EEEEEE"/>
        </w:rPr>
        <w:t xml:space="preserve"> desató la violencia. El 15 de julio de 1976, hombres armados de los hacendados irrumpieron en la misión </w:t>
      </w:r>
      <w:proofErr w:type="spellStart"/>
      <w:r>
        <w:rPr>
          <w:rFonts w:ascii="Roboto" w:hAnsi="Roboto"/>
          <w:color w:val="444444"/>
          <w:sz w:val="27"/>
          <w:szCs w:val="27"/>
          <w:shd w:val="clear" w:color="auto" w:fill="EEEEEE"/>
        </w:rPr>
        <w:t>Meruri</w:t>
      </w:r>
      <w:proofErr w:type="spellEnd"/>
      <w:r>
        <w:rPr>
          <w:rFonts w:ascii="Roboto" w:hAnsi="Roboto"/>
          <w:color w:val="444444"/>
          <w:sz w:val="27"/>
          <w:szCs w:val="27"/>
          <w:shd w:val="clear" w:color="auto" w:fill="EEEEEE"/>
        </w:rPr>
        <w:t xml:space="preserve">. El sacerdote </w:t>
      </w:r>
      <w:proofErr w:type="spellStart"/>
      <w:r>
        <w:rPr>
          <w:rFonts w:ascii="Roboto" w:hAnsi="Roboto"/>
          <w:color w:val="444444"/>
          <w:sz w:val="27"/>
          <w:szCs w:val="27"/>
          <w:shd w:val="clear" w:color="auto" w:fill="EEEEEE"/>
        </w:rPr>
        <w:t>Lunkenbein</w:t>
      </w:r>
      <w:proofErr w:type="spellEnd"/>
      <w:r>
        <w:rPr>
          <w:rFonts w:ascii="Roboto" w:hAnsi="Roboto"/>
          <w:color w:val="444444"/>
          <w:sz w:val="27"/>
          <w:szCs w:val="27"/>
          <w:shd w:val="clear" w:color="auto" w:fill="EEEEEE"/>
        </w:rPr>
        <w:t xml:space="preserve"> fue asesinado a tiros. Simão Bororo intervino para protegerle y también fue asesinado. Ambos son recordados como mártires. Cincuenta años después están cerca de la beatificación.</w:t>
      </w:r>
    </w:p>
    <w:p w14:paraId="3A856CC9" w14:textId="024FBB09" w:rsidR="009F537A" w:rsidRDefault="009F537A" w:rsidP="009F537A">
      <w:pPr>
        <w:jc w:val="both"/>
      </w:pPr>
      <w:r>
        <w:rPr>
          <w:rFonts w:ascii="Roboto" w:hAnsi="Roboto"/>
          <w:color w:val="444444"/>
          <w:sz w:val="27"/>
          <w:szCs w:val="27"/>
        </w:rPr>
        <w:br/>
      </w:r>
      <w:r>
        <w:rPr>
          <w:rFonts w:ascii="Roboto" w:hAnsi="Roboto"/>
          <w:color w:val="444444"/>
          <w:sz w:val="27"/>
          <w:szCs w:val="27"/>
        </w:rPr>
        <w:br/>
      </w:r>
      <w:hyperlink r:id="rId5" w:history="1">
        <w:r>
          <w:rPr>
            <w:rStyle w:val="Hipervnculo"/>
            <w:rFonts w:ascii="Roboto" w:hAnsi="Roboto"/>
            <w:color w:val="478FB3"/>
            <w:sz w:val="27"/>
            <w:szCs w:val="27"/>
            <w:u w:val="none"/>
            <w:bdr w:val="none" w:sz="0" w:space="0" w:color="auto" w:frame="1"/>
            <w:shd w:val="clear" w:color="auto" w:fill="EEEEEE"/>
          </w:rPr>
          <w:t xml:space="preserve">Misionero y misionado: el impresionante caso brasileño de dos mártires que van juntos camino a los altares | ZENIT - </w:t>
        </w:r>
        <w:proofErr w:type="spellStart"/>
        <w:r>
          <w:rPr>
            <w:rStyle w:val="Hipervnculo"/>
            <w:rFonts w:ascii="Roboto" w:hAnsi="Roboto"/>
            <w:color w:val="478FB3"/>
            <w:sz w:val="27"/>
            <w:szCs w:val="27"/>
            <w:u w:val="none"/>
            <w:bdr w:val="none" w:sz="0" w:space="0" w:color="auto" w:frame="1"/>
            <w:shd w:val="clear" w:color="auto" w:fill="EEEEEE"/>
          </w:rPr>
          <w:t>Espanol</w:t>
        </w:r>
        <w:proofErr w:type="spellEnd"/>
      </w:hyperlink>
    </w:p>
    <w:p w14:paraId="417D24D9" w14:textId="77777777" w:rsidR="009F537A" w:rsidRDefault="009F537A" w:rsidP="009F537A">
      <w:pPr>
        <w:jc w:val="both"/>
      </w:pPr>
    </w:p>
    <w:p w14:paraId="61B2DEEC" w14:textId="5761F001" w:rsidR="009F537A" w:rsidRDefault="009F537A" w:rsidP="009F537A">
      <w:pPr>
        <w:jc w:val="both"/>
      </w:pPr>
      <w:hyperlink r:id="rId6" w:history="1">
        <w:r w:rsidRPr="008C0B61">
          <w:rPr>
            <w:rStyle w:val="Hipervnculo"/>
          </w:rPr>
          <w:t>https://es.zenit.org/2026/08/19/misionero-y-misionado-el-impresionante-caso-brasileno-de-dos-martires-que-van-juntos-camino-a-los-altares/?eti=34864</w:t>
        </w:r>
      </w:hyperlink>
    </w:p>
    <w:p w14:paraId="77FD0D74" w14:textId="77777777" w:rsidR="009F537A" w:rsidRDefault="009F537A" w:rsidP="009F537A">
      <w:pPr>
        <w:jc w:val="both"/>
      </w:pPr>
    </w:p>
    <w:sectPr w:rsidR="009F53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37A"/>
    <w:rsid w:val="005A7490"/>
    <w:rsid w:val="009F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F33C"/>
  <w15:chartTrackingRefBased/>
  <w15:docId w15:val="{DE24EC92-A7DD-49E3-BCA7-E560D43F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F53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F53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F53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F53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F53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F53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F53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F53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F53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F53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F53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F53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F537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F537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F53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F537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F53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F53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F53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F5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F53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F5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F53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F537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F537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F537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F53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F537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F537A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9F537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F53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s.zenit.org/2026/08/19/misionero-y-misionado-el-impresionante-caso-brasileno-de-dos-martires-que-van-juntos-camino-a-los-altares/?eti=34864" TargetMode="External"/><Relationship Id="rId5" Type="http://schemas.openxmlformats.org/officeDocument/2006/relationships/hyperlink" Target="https://es.zenit.org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458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Hermano</dc:creator>
  <cp:keywords/>
  <dc:description/>
  <cp:lastModifiedBy>Rosario Hermano</cp:lastModifiedBy>
  <cp:revision>1</cp:revision>
  <dcterms:created xsi:type="dcterms:W3CDTF">2026-08-21T13:21:00Z</dcterms:created>
  <dcterms:modified xsi:type="dcterms:W3CDTF">2026-08-21T13:25:00Z</dcterms:modified>
</cp:coreProperties>
</file>