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BFF" w:rsidRPr="001A4BFF" w:rsidRDefault="00147A76" w:rsidP="001A4BFF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Homilia</w:t>
      </w:r>
      <w:proofErr w:type="spellEnd"/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para o 2</w:t>
      </w:r>
      <w:r w:rsid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2</w:t>
      </w:r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º </w:t>
      </w:r>
      <w:r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D</w:t>
      </w:r>
      <w:r w:rsidRPr="00147A7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omingo do tempo</w:t>
      </w:r>
      <w:r w:rsidR="001A4BFF" w:rsidRPr="001A4BF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: </w:t>
      </w:r>
      <w:r w:rsidR="003371C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“</w:t>
      </w:r>
      <w:proofErr w:type="spellStart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disse</w:t>
      </w:r>
      <w:proofErr w:type="spellEnd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: ‘Se </w:t>
      </w:r>
      <w:proofErr w:type="spellStart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alguém</w:t>
      </w:r>
      <w:proofErr w:type="spellEnd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quer</w:t>
      </w:r>
      <w:proofErr w:type="spellEnd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me seguir, renuncie a si mesmo, tome a </w:t>
      </w:r>
      <w:proofErr w:type="spellStart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="0032627F" w:rsidRPr="0032627F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cruz e me siga’”</w:t>
      </w:r>
    </w:p>
    <w:p w:rsidR="00067922" w:rsidRDefault="00067922" w:rsidP="001A4BFF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</w:p>
    <w:p w:rsidR="00067922" w:rsidRPr="001A4BFF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</w:pPr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 xml:space="preserve">[Por: José Oscar </w:t>
      </w:r>
      <w:proofErr w:type="spellStart"/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>Beozzo</w:t>
      </w:r>
      <w:proofErr w:type="spellEnd"/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 xml:space="preserve"> | O Fato </w:t>
      </w:r>
      <w:proofErr w:type="spellStart"/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>Maringa</w:t>
      </w:r>
      <w:proofErr w:type="spellEnd"/>
      <w:r w:rsidRPr="001A4BFF">
        <w:rPr>
          <w:rFonts w:ascii="inherit" w:eastAsia="Times New Roman" w:hAnsi="inherit" w:cs="Times New Roman"/>
          <w:b/>
          <w:bCs/>
          <w:color w:val="000000" w:themeColor="text1"/>
          <w:kern w:val="0"/>
          <w:sz w:val="28"/>
          <w:szCs w:val="28"/>
          <w:lang w:eastAsia="es-MX"/>
          <w14:ligatures w14:val="none"/>
        </w:rPr>
        <w:t>]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color w:val="A0A0A0"/>
          <w:kern w:val="0"/>
          <w:sz w:val="28"/>
          <w:szCs w:val="28"/>
          <w:bdr w:val="none" w:sz="0" w:space="0" w:color="auto" w:frame="1"/>
          <w:lang w:eastAsia="es-MX"/>
          <w14:ligatures w14:val="none"/>
        </w:rPr>
      </w:pPr>
    </w:p>
    <w:p w:rsidR="0032627F" w:rsidRDefault="0032627F" w:rsidP="0032627F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No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evangelho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hoje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anuncia dramática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mudança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rumo.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Após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quase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três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anos de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ministério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centrado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Galileia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, “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começou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mostrar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discípulos que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devia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ir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Jerusalém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sofrer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muito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parte dos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anciãos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dos sumos sacerdotes, dos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mestres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Lei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que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devia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ser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morto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ressuscitar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terceiro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 (Mt 16, 21-27).</w:t>
      </w:r>
    </w:p>
    <w:p w:rsidR="0032627F" w:rsidRDefault="0032627F" w:rsidP="0032627F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2627F" w:rsidRDefault="0032627F" w:rsidP="0032627F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Pedro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puxa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lado 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repreendê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-lo: “Deus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permita tal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coisa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Senhor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! Que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isso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nunca te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aconteça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 (16, 22). “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porém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voltou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-se para Pedro 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‘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longe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Satanás! Tu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és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pedra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tropeço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porque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pensas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coisas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Deus,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sim as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coisas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homens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(16, 23). Como Pedro e os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demais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discípulos, nos lembra Pagola, “É difícil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sentir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desconcerto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mal-estar,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ouvir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mais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vez as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palavras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‘Se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alguém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quer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após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renuncie a si mesmo, tome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cruz e siga-me’”. Entendemos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muito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bem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reação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Pedro, que,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ouvir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falar de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rejeição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sofrimento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‘o toma à parte e se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põe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censurá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-lo”.</w:t>
      </w:r>
    </w:p>
    <w:p w:rsidR="0032627F" w:rsidRPr="0032627F" w:rsidRDefault="0032627F" w:rsidP="0032627F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32627F" w:rsidRPr="0032627F" w:rsidRDefault="0032627F" w:rsidP="0032627F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verdade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, “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carregar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cruz significa seguir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dispostos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assumir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insegurança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conflitividade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rejeição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perseguição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que 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próprio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Crucificado teve que padecer. Mas,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nós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crentes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vivemos a cruz como derrotados,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como portadores de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esperança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final. Todo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vida por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Cristo a encontrará. O Deus que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ressuscitou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ressuscitará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também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vida plena”. Entraremos, logo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mais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em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setembro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Mês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Bíblia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Neste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ano, nos é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proposto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livro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profeta Daniel,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convite a “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desesperar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jamais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”, mesmo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situações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mais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difíceis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certeza de que Deus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abandona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povo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aqueles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Nele </w:t>
      </w:r>
      <w:proofErr w:type="spellStart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confiam</w:t>
      </w:r>
      <w:proofErr w:type="spellEnd"/>
      <w:r w:rsidRPr="0032627F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E652D4" w:rsidRDefault="00067922" w:rsidP="00067922">
      <w:pPr>
        <w:shd w:val="clear" w:color="auto" w:fill="FFFFFF"/>
        <w:jc w:val="both"/>
        <w:textAlignment w:val="baseline"/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Video: </w:t>
      </w:r>
      <w:hyperlink r:id="rId5" w:history="1">
        <w:r w:rsidR="0032627F" w:rsidRPr="008A326D">
          <w:rPr>
            <w:rStyle w:val="Hipervnculo"/>
          </w:rPr>
          <w:t>https://www.youtube.com/watch?v=98KMA3C3c58</w:t>
        </w:r>
      </w:hyperlink>
      <w:r w:rsidR="0032627F">
        <w:t xml:space="preserve"> </w:t>
      </w:r>
    </w:p>
    <w:p w:rsidR="0032627F" w:rsidRDefault="0032627F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74717C" w:rsidRPr="00067922" w:rsidRDefault="00067922" w:rsidP="00B665E3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Publicado em: </w:t>
      </w:r>
      <w:hyperlink r:id="rId6" w:history="1">
        <w:r w:rsidR="0032627F" w:rsidRPr="008A326D">
          <w:rPr>
            <w:rStyle w:val="Hipervnculo"/>
          </w:rPr>
          <w:t>https://ofatomaringa.com/jesus-disse-se-alguem-quer-me-seguir-renuncie-a-si-mesmo-tome-a-sua-cruz-e-me-siga/</w:t>
        </w:r>
      </w:hyperlink>
      <w:r w:rsidR="0032627F">
        <w:t xml:space="preserve"> </w:t>
      </w:r>
    </w:p>
    <w:sectPr w:rsidR="0074717C" w:rsidRPr="000679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A7E"/>
    <w:multiLevelType w:val="multilevel"/>
    <w:tmpl w:val="990E2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70BFC"/>
    <w:multiLevelType w:val="multilevel"/>
    <w:tmpl w:val="0C265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A6187"/>
    <w:multiLevelType w:val="multilevel"/>
    <w:tmpl w:val="6FD48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990851">
    <w:abstractNumId w:val="2"/>
  </w:num>
  <w:num w:numId="2" w16cid:durableId="1360156440">
    <w:abstractNumId w:val="0"/>
  </w:num>
  <w:num w:numId="3" w16cid:durableId="129941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22"/>
    <w:rsid w:val="00067922"/>
    <w:rsid w:val="000E5704"/>
    <w:rsid w:val="00147A76"/>
    <w:rsid w:val="001A4BFF"/>
    <w:rsid w:val="0032627F"/>
    <w:rsid w:val="003371CF"/>
    <w:rsid w:val="00352F60"/>
    <w:rsid w:val="003904AB"/>
    <w:rsid w:val="004F2A03"/>
    <w:rsid w:val="00522242"/>
    <w:rsid w:val="0074717C"/>
    <w:rsid w:val="009754D3"/>
    <w:rsid w:val="00AE54DA"/>
    <w:rsid w:val="00B665E3"/>
    <w:rsid w:val="00E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8922"/>
  <w15:chartTrackingRefBased/>
  <w15:docId w15:val="{B8B31F75-E550-9B42-B8C0-2682C17D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679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06792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792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67922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metatext">
    <w:name w:val="meta_text"/>
    <w:basedOn w:val="Fuentedeprrafopredeter"/>
    <w:rsid w:val="00067922"/>
  </w:style>
  <w:style w:type="character" w:styleId="Hipervnculo">
    <w:name w:val="Hyperlink"/>
    <w:basedOn w:val="Fuentedeprrafopredeter"/>
    <w:uiPriority w:val="99"/>
    <w:unhideWhenUsed/>
    <w:rsid w:val="00067922"/>
    <w:rPr>
      <w:color w:val="0000FF"/>
      <w:u w:val="single"/>
    </w:rPr>
  </w:style>
  <w:style w:type="character" w:customStyle="1" w:styleId="category-separator">
    <w:name w:val="category-separator"/>
    <w:basedOn w:val="Fuentedeprrafopredeter"/>
    <w:rsid w:val="00067922"/>
  </w:style>
  <w:style w:type="paragraph" w:styleId="NormalWeb">
    <w:name w:val="Normal (Web)"/>
    <w:basedOn w:val="Normal"/>
    <w:uiPriority w:val="99"/>
    <w:semiHidden/>
    <w:unhideWhenUsed/>
    <w:rsid w:val="000679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6792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652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79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78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325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5766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6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012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607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371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1280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4547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64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419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4614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2720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10279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0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6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8482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9917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8213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70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298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530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525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75944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617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0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30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87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74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741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91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36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324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270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8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203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89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629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90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81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07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36378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16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47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0841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74195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581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29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417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9201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33525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24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0854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45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313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7526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5722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5549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95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59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781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635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0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43234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7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34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529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1738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84026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0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16902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fatomaringa.com/jesus-disse-se-alguem-quer-me-seguir-renuncie-a-si-mesmo-tome-a-sua-cruz-e-me-siga/" TargetMode="External"/><Relationship Id="rId5" Type="http://schemas.openxmlformats.org/officeDocument/2006/relationships/hyperlink" Target="https://www.youtube.com/watch?v=98KMA3C3c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Elizalde</dc:creator>
  <cp:keywords/>
  <dc:description/>
  <cp:lastModifiedBy>Oscar Elizalde</cp:lastModifiedBy>
  <cp:revision>9</cp:revision>
  <dcterms:created xsi:type="dcterms:W3CDTF">2026-07-04T22:43:00Z</dcterms:created>
  <dcterms:modified xsi:type="dcterms:W3CDTF">2026-08-30T07:44:00Z</dcterms:modified>
</cp:coreProperties>
</file>