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7AA0" w14:textId="08CD8CBC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sz w:val="36"/>
          <w:szCs w:val="36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br/>
      </w:r>
      <w:r w:rsidRPr="004A545B">
        <w:rPr>
          <w:rFonts w:ascii="Helvetica" w:eastAsia="Times New Roman" w:hAnsi="Helvetica" w:cs="Times New Roman"/>
          <w:b/>
          <w:bCs/>
          <w:color w:val="222222"/>
          <w:kern w:val="0"/>
          <w:sz w:val="36"/>
          <w:szCs w:val="36"/>
          <w:lang w:val="pt-PT" w:eastAsia="es-UY"/>
          <w14:ligatures w14:val="none"/>
        </w:rPr>
        <w:t>       AGRESSÕES E INTIMIDAÇÕES</w:t>
      </w:r>
    </w:p>
    <w:p w14:paraId="25EE02D9" w14:textId="77777777" w:rsid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 xml:space="preserve">                                              </w:t>
      </w:r>
    </w:p>
    <w:p w14:paraId="30DBB398" w14:textId="77777777" w:rsid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</w:p>
    <w:p w14:paraId="5A3A3F66" w14:textId="77777777" w:rsid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</w:p>
    <w:p w14:paraId="64F5133B" w14:textId="778591E0" w:rsidR="004A545B" w:rsidRPr="004A545B" w:rsidRDefault="004A545B" w:rsidP="004A545B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Júlio Lázaro Torma</w:t>
      </w:r>
    </w:p>
    <w:p w14:paraId="28EFA6BC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    Olhando o contexto político deste ano, estou recordando o primeiro pleito eleitoral em que participei eleitoralmente. Que foi a eleição municipal de Pelotas em 1996.</w:t>
      </w:r>
    </w:p>
    <w:p w14:paraId="0CDC4E25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 Naquele ano fui alvo de violência política,de agressões físicas, ofensas e mentiras,por integrantes das hordas do bolsonarista José Anselmo Rodrigues,79 anos atualmente,ex prefeito de [1989-1992;1997-2OOO].</w:t>
      </w:r>
    </w:p>
    <w:p w14:paraId="7AAE9EBB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Acompanhando o cenário atual, temos vistos episódios de agressões e intimidações. Como os ocorridos pelo jornalista e historiador Eduardo Bueno " Peninha" em Caxias do Sul [ RS],atacado por um extremista de extrema direita.</w:t>
      </w:r>
    </w:p>
    <w:p w14:paraId="180C5C1B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A perseguição policial ao candidato à governador de São Paulo, Fernando Haddad[ PT],e também por um cidadão extremista contra a senadora Marina Silva [ REDE] e recentemente os casos ocorridos contra as vereadoras pelotenses, dentro do prédio da câmara de vereadores de Pelotas [ RS].</w:t>
      </w:r>
    </w:p>
    <w:p w14:paraId="2D362824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As vereadoras Fernanda Miranda [ PSOL], Miriam Marroni [ PT], e Marisa Schwarzer [ PSDB].</w:t>
      </w:r>
    </w:p>
    <w:p w14:paraId="11AEA6A0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Do dia 1º de janeiro até o dia 4 de Agosto de 2OO6,  foram registrados 558 casos de violência política.</w:t>
      </w:r>
    </w:p>
    <w:p w14:paraId="743B0EC8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No caso das vereadoras pelotenses, um vereador da extrema direita, falou para a vereadora;" não tá contente, vai embora, tá com medo renuncie!".</w:t>
      </w:r>
    </w:p>
    <w:p w14:paraId="18B2F383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Lembrando ha celebre frase da campanha da ditadura militar [1964-1985]; </w:t>
      </w:r>
      <w:r w:rsidRPr="004A545B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" AME OU DEIXE!"</w:t>
      </w:r>
    </w:p>
    <w:p w14:paraId="2434AEF3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Se agora no período do esquenta, pré eleitoral, na qual mau iniciou as campanhas eleitorais está assim!</w:t>
      </w:r>
    </w:p>
    <w:p w14:paraId="14286943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Quando, iniciar as campanhas de fato via rádio, televisão, redes digitais. Será muito pior, o grau de intimidações  e agressões contra os seus adversarios.</w:t>
      </w:r>
    </w:p>
    <w:p w14:paraId="6D5ADFAB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 </w:t>
      </w:r>
      <w:r w:rsidRPr="004A545B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QUEM PARTE PARA AGRESSÕES E INTIMIDAÇÕES DEMONSTRA QUE NÃO TEM ARGUMENTOS IDEOLÓGICOS PARA DEFENDER A SUA CAUSA E PAUTA.</w:t>
      </w:r>
    </w:p>
    <w:p w14:paraId="52438307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Precisa partir, para ataques até de cunho pessoal,pois não tem argumentos para persuadir os seus interlocutores. Tais atitudes tem se agravado com a presença da extrema direita, não só nos embates locais, como também á nível mundial.</w:t>
      </w:r>
    </w:p>
    <w:p w14:paraId="03069091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Principalmente, com o uso difuso do smartphone, tem difundido e incentivado á violência de cunho político eleitoral.</w:t>
      </w:r>
    </w:p>
    <w:p w14:paraId="2DE4C92B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Uma coisa é o acirramento das campanhas eleitorais e dos debates políticos e outra é a prática da violência. Como instrumento de persuasão,através de ameaças, intimidação,agressão e assédio físico e psicológico,sobre o eleitor ou militante do partido oponente.</w:t>
      </w:r>
    </w:p>
    <w:p w14:paraId="3D063CD5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Estas, práticas tem como objetivo claros de destruir e corroer a democracia e mesmo a República,por dentro para a instalação de um regime totalitário.</w:t>
      </w:r>
    </w:p>
    <w:p w14:paraId="3358896D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 Algo em que se acreditava já estava superado. Mas, vemos um certo retrocesso, para o século XIX,até a metade do século XX. Em que discussões políticas eram resolvidos na ponta de uma arma de fogo ou branca. </w:t>
      </w:r>
    </w:p>
    <w:p w14:paraId="669CF077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lastRenderedPageBreak/>
        <w:t>       Como os atentados e assassinatos de desafetos por motivações políticas.</w:t>
      </w:r>
    </w:p>
    <w:p w14:paraId="2DC1E537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 Devem serem responsabilizados,quem instiga e promove toda forma de violência política e ações destes lobos solitários.</w:t>
      </w:r>
    </w:p>
    <w:p w14:paraId="02833C9C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Queremos, sim campanhas eleitorais maduras, com amplos debates políticos e ideológicos, na qual todos nós possamos expressar o nosso ponto de vista.</w:t>
      </w:r>
    </w:p>
    <w:p w14:paraId="7FB8E70A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 Que, ninguém tenha medo ou se sentir ameaçado ou coagido por expressar sua opinião política e ideológica.</w:t>
      </w:r>
    </w:p>
    <w:p w14:paraId="73845794" w14:textId="77777777" w:rsidR="004A545B" w:rsidRPr="004A545B" w:rsidRDefault="004A545B" w:rsidP="004A545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4A545B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Em, pleno século XXI,não há espaços para este tipo de ação,que desrespeita a Democracia e a dignidade e integridade humana.</w:t>
      </w:r>
    </w:p>
    <w:p w14:paraId="6EDAADA2" w14:textId="77777777" w:rsidR="004A545B" w:rsidRPr="004A545B" w:rsidRDefault="004A545B">
      <w:pPr>
        <w:rPr>
          <w:lang w:val="pt-PT"/>
        </w:rPr>
      </w:pPr>
    </w:p>
    <w:sectPr w:rsidR="004A545B" w:rsidRPr="004A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5B"/>
    <w:rsid w:val="004A545B"/>
    <w:rsid w:val="006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0E19"/>
  <w15:chartTrackingRefBased/>
  <w15:docId w15:val="{000FF7DB-BF35-4D28-B0D9-48697833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A5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5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5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5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5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5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5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5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5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5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5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5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54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54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54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54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54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54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5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5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5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5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54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54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54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5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54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54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2026-08-26T14:40:00Z</dcterms:created>
  <dcterms:modified xsi:type="dcterms:W3CDTF">2026-08-26T14:41:00Z</dcterms:modified>
</cp:coreProperties>
</file>