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17CA" w14:textId="77777777" w:rsidR="005436BF" w:rsidRPr="005436BF" w:rsidRDefault="005436BF" w:rsidP="005436BF">
      <w:pPr>
        <w:spacing w:before="240" w:after="0" w:line="792" w:lineRule="atLeast"/>
        <w:jc w:val="both"/>
        <w:outlineLvl w:val="0"/>
        <w:rPr>
          <w:rFonts w:ascii="Open Sans" w:eastAsia="Times New Roman" w:hAnsi="Open Sans" w:cs="Open Sans"/>
          <w:b/>
          <w:bCs/>
          <w:color w:val="1A1A1A"/>
          <w:kern w:val="36"/>
          <w:sz w:val="56"/>
          <w:szCs w:val="56"/>
          <w:lang w:eastAsia="es-UY"/>
          <w14:ligatures w14:val="none"/>
        </w:rPr>
      </w:pPr>
      <w:r w:rsidRPr="005436BF">
        <w:rPr>
          <w:rFonts w:ascii="Open Sans" w:eastAsia="Times New Roman" w:hAnsi="Open Sans" w:cs="Open Sans"/>
          <w:b/>
          <w:bCs/>
          <w:color w:val="1A1A1A"/>
          <w:kern w:val="36"/>
          <w:sz w:val="56"/>
          <w:szCs w:val="56"/>
          <w:lang w:eastAsia="es-UY"/>
          <w14:ligatures w14:val="none"/>
        </w:rPr>
        <w:t>"Causa nacional": La Iglesia de México pide al Estado 'prioridad' en la búsqueda de personas desaparecidas</w:t>
      </w:r>
    </w:p>
    <w:p w14:paraId="517386BC" w14:textId="77777777" w:rsidR="005436BF" w:rsidRPr="005436BF" w:rsidRDefault="005436BF" w:rsidP="005436BF">
      <w:pPr>
        <w:spacing w:after="0" w:line="273" w:lineRule="atLeast"/>
        <w:rPr>
          <w:rFonts w:ascii="Open Sans" w:eastAsia="Times New Roman" w:hAnsi="Open Sans" w:cs="Open Sans"/>
          <w:caps/>
          <w:color w:val="D49400"/>
          <w:kern w:val="0"/>
          <w:sz w:val="21"/>
          <w:szCs w:val="21"/>
          <w:lang w:eastAsia="es-UY"/>
          <w14:ligatures w14:val="none"/>
        </w:rPr>
      </w:pPr>
      <w:r w:rsidRPr="005436BF">
        <w:rPr>
          <w:rFonts w:ascii="Open Sans" w:eastAsia="Times New Roman" w:hAnsi="Open Sans" w:cs="Open Sans"/>
          <w:caps/>
          <w:color w:val="D49400"/>
          <w:kern w:val="0"/>
          <w:sz w:val="21"/>
          <w:szCs w:val="21"/>
          <w:lang w:eastAsia="es-UY"/>
          <w14:ligatures w14:val="none"/>
        </w:rPr>
        <w:t>Día Internacional de las Víctimas de Desapariciones Forzadas</w:t>
      </w:r>
    </w:p>
    <w:p w14:paraId="5804B8C8" w14:textId="77777777" w:rsidR="005436BF" w:rsidRPr="005436BF" w:rsidRDefault="005436BF" w:rsidP="005436BF">
      <w:pPr>
        <w:spacing w:before="100" w:beforeAutospacing="1" w:after="240" w:line="390" w:lineRule="atLeast"/>
        <w:jc w:val="both"/>
        <w:outlineLvl w:val="1"/>
        <w:rPr>
          <w:rFonts w:ascii="Open Sans" w:eastAsia="Times New Roman" w:hAnsi="Open Sans" w:cs="Open Sans"/>
          <w:color w:val="4D4D4D"/>
          <w:kern w:val="0"/>
          <w:lang w:eastAsia="es-UY"/>
          <w14:ligatures w14:val="none"/>
        </w:rPr>
      </w:pPr>
      <w:r w:rsidRPr="005436BF">
        <w:rPr>
          <w:rFonts w:ascii="Open Sans" w:eastAsia="Times New Roman" w:hAnsi="Open Sans" w:cs="Open Sans"/>
          <w:color w:val="4D4D4D"/>
          <w:kern w:val="0"/>
          <w:lang w:eastAsia="es-UY"/>
          <w14:ligatures w14:val="none"/>
        </w:rPr>
        <w:t>México acumula 132.534 personas desaparecidas y no localizadas desde 1952, según datos del Gobierno. De ellas, 130.178 corresponden al periodo iniciado en 2006, cuando el país intensificó la estrategia militar contra el narcotráfico</w:t>
      </w:r>
    </w:p>
    <w:p w14:paraId="4831AC5E" w14:textId="77777777" w:rsidR="005436BF" w:rsidRPr="005436BF" w:rsidRDefault="005436BF" w:rsidP="005436BF">
      <w:pPr>
        <w:spacing w:after="0" w:line="240" w:lineRule="auto"/>
        <w:rPr>
          <w:rFonts w:ascii="Arial" w:eastAsia="Times New Roman" w:hAnsi="Arial" w:cs="Arial"/>
          <w:color w:val="000000"/>
          <w:kern w:val="0"/>
          <w:sz w:val="27"/>
          <w:szCs w:val="27"/>
          <w:lang w:eastAsia="es-UY"/>
          <w14:ligatures w14:val="none"/>
        </w:rPr>
      </w:pPr>
      <w:r w:rsidRPr="005436BF">
        <w:rPr>
          <w:rFonts w:ascii="Arial" w:eastAsia="Times New Roman" w:hAnsi="Arial" w:cs="Arial"/>
          <w:noProof/>
          <w:color w:val="000000"/>
          <w:kern w:val="0"/>
          <w:sz w:val="27"/>
          <w:szCs w:val="27"/>
          <w:lang w:eastAsia="es-UY"/>
          <w14:ligatures w14:val="none"/>
        </w:rPr>
        <w:drawing>
          <wp:inline distT="0" distB="0" distL="0" distR="0" wp14:anchorId="67B0302F" wp14:editId="755B024D">
            <wp:extent cx="5200015" cy="3468844"/>
            <wp:effectExtent l="0" t="0" r="635" b="0"/>
            <wp:docPr id="5" name="Imagen 8" descr="Día de las Madres en Ciudad de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ía de las Madres en Ciudad de Méxic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1709" cy="3476645"/>
                    </a:xfrm>
                    <a:prstGeom prst="rect">
                      <a:avLst/>
                    </a:prstGeom>
                    <a:noFill/>
                    <a:ln>
                      <a:noFill/>
                    </a:ln>
                  </pic:spPr>
                </pic:pic>
              </a:graphicData>
            </a:graphic>
          </wp:inline>
        </w:drawing>
      </w:r>
      <w:r w:rsidRPr="005436BF">
        <w:rPr>
          <w:rFonts w:ascii="Open Sans" w:eastAsia="Times New Roman" w:hAnsi="Open Sans" w:cs="Open Sans"/>
          <w:color w:val="767676"/>
          <w:kern w:val="0"/>
          <w:sz w:val="21"/>
          <w:szCs w:val="21"/>
          <w:lang w:eastAsia="es-UY"/>
          <w14:ligatures w14:val="none"/>
        </w:rPr>
        <w:t>Día de las Madres en Ciudad de México </w:t>
      </w:r>
      <w:r w:rsidRPr="005436BF">
        <w:rPr>
          <w:rFonts w:ascii="Open Sans" w:eastAsia="Times New Roman" w:hAnsi="Open Sans" w:cs="Open Sans"/>
          <w:color w:val="1A1A1A"/>
          <w:kern w:val="0"/>
          <w:sz w:val="21"/>
          <w:szCs w:val="21"/>
          <w:lang w:eastAsia="es-UY"/>
          <w14:ligatures w14:val="none"/>
        </w:rPr>
        <w:t>| Isaac Esquivel/EFE</w:t>
      </w:r>
    </w:p>
    <w:p w14:paraId="34AE7894" w14:textId="77777777" w:rsidR="005436BF" w:rsidRPr="005436BF" w:rsidRDefault="005436BF" w:rsidP="005436BF">
      <w:pPr>
        <w:spacing w:after="0" w:line="240" w:lineRule="auto"/>
        <w:rPr>
          <w:rFonts w:ascii="Arial" w:eastAsia="Times New Roman" w:hAnsi="Arial" w:cs="Arial"/>
          <w:color w:val="D49400"/>
          <w:kern w:val="0"/>
          <w:sz w:val="27"/>
          <w:szCs w:val="27"/>
          <w:lang w:eastAsia="es-UY"/>
          <w14:ligatures w14:val="none"/>
        </w:rPr>
      </w:pPr>
      <w:r w:rsidRPr="005436BF">
        <w:rPr>
          <w:rFonts w:ascii="Open Sans" w:eastAsia="Times New Roman" w:hAnsi="Open Sans" w:cs="Open Sans"/>
          <w:color w:val="D49400"/>
          <w:kern w:val="0"/>
          <w:sz w:val="27"/>
          <w:szCs w:val="27"/>
          <w:lang w:eastAsia="es-UY"/>
          <w14:ligatures w14:val="none"/>
        </w:rPr>
        <w:t>RD/Efe</w:t>
      </w:r>
    </w:p>
    <w:p w14:paraId="245484DB" w14:textId="77777777" w:rsidR="005436BF" w:rsidRPr="005436BF" w:rsidRDefault="005436BF" w:rsidP="005436BF">
      <w:pPr>
        <w:spacing w:after="0" w:line="240" w:lineRule="auto"/>
        <w:rPr>
          <w:rFonts w:ascii="Arial" w:eastAsia="Times New Roman" w:hAnsi="Arial" w:cs="Arial"/>
          <w:color w:val="000000"/>
          <w:kern w:val="0"/>
          <w:sz w:val="27"/>
          <w:szCs w:val="27"/>
          <w:lang w:eastAsia="es-UY"/>
          <w14:ligatures w14:val="none"/>
        </w:rPr>
      </w:pPr>
      <w:r w:rsidRPr="005436BF">
        <w:rPr>
          <w:rFonts w:ascii="Open Sans" w:eastAsia="Times New Roman" w:hAnsi="Open Sans" w:cs="Open Sans"/>
          <w:color w:val="666666"/>
          <w:kern w:val="0"/>
          <w:sz w:val="30"/>
          <w:szCs w:val="30"/>
          <w:lang w:eastAsia="es-UY"/>
          <w14:ligatures w14:val="none"/>
        </w:rPr>
        <w:t xml:space="preserve">31 </w:t>
      </w:r>
      <w:proofErr w:type="spellStart"/>
      <w:r w:rsidRPr="005436BF">
        <w:rPr>
          <w:rFonts w:ascii="Open Sans" w:eastAsia="Times New Roman" w:hAnsi="Open Sans" w:cs="Open Sans"/>
          <w:color w:val="666666"/>
          <w:kern w:val="0"/>
          <w:sz w:val="30"/>
          <w:szCs w:val="30"/>
          <w:lang w:eastAsia="es-UY"/>
          <w14:ligatures w14:val="none"/>
        </w:rPr>
        <w:t>ago</w:t>
      </w:r>
      <w:proofErr w:type="spellEnd"/>
      <w:r w:rsidRPr="005436BF">
        <w:rPr>
          <w:rFonts w:ascii="Open Sans" w:eastAsia="Times New Roman" w:hAnsi="Open Sans" w:cs="Open Sans"/>
          <w:color w:val="666666"/>
          <w:kern w:val="0"/>
          <w:sz w:val="30"/>
          <w:szCs w:val="30"/>
          <w:lang w:eastAsia="es-UY"/>
          <w14:ligatures w14:val="none"/>
        </w:rPr>
        <w:t xml:space="preserve"> 2026 - 20:18</w:t>
      </w:r>
    </w:p>
    <w:p w14:paraId="298EA19C" w14:textId="77777777" w:rsidR="005436BF" w:rsidRPr="005436BF" w:rsidRDefault="005436BF" w:rsidP="005436BF">
      <w:pPr>
        <w:spacing w:before="30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La </w:t>
      </w:r>
      <w:r w:rsidRPr="005436BF">
        <w:rPr>
          <w:rFonts w:ascii="Open Sans" w:eastAsia="Times New Roman" w:hAnsi="Open Sans" w:cs="Open Sans"/>
          <w:b/>
          <w:bCs/>
          <w:color w:val="333333"/>
          <w:kern w:val="0"/>
          <w:lang w:eastAsia="es-UY"/>
          <w14:ligatures w14:val="none"/>
        </w:rPr>
        <w:t>Iglesia mexicana</w:t>
      </w:r>
      <w:r w:rsidRPr="005436BF">
        <w:rPr>
          <w:rFonts w:ascii="Open Sans" w:eastAsia="Times New Roman" w:hAnsi="Open Sans" w:cs="Open Sans"/>
          <w:color w:val="333333"/>
          <w:kern w:val="0"/>
          <w:lang w:eastAsia="es-UY"/>
          <w14:ligatures w14:val="none"/>
        </w:rPr>
        <w:t> urgió este domingo a acompañar a las familias que buscan a sus desaparecidos y </w:t>
      </w:r>
      <w:r w:rsidRPr="005436BF">
        <w:rPr>
          <w:rFonts w:ascii="Open Sans" w:eastAsia="Times New Roman" w:hAnsi="Open Sans" w:cs="Open Sans"/>
          <w:b/>
          <w:bCs/>
          <w:color w:val="333333"/>
          <w:kern w:val="0"/>
          <w:lang w:eastAsia="es-UY"/>
          <w14:ligatures w14:val="none"/>
        </w:rPr>
        <w:t xml:space="preserve">pidió al Estado convertir la búsqueda de </w:t>
      </w:r>
      <w:r w:rsidRPr="005436BF">
        <w:rPr>
          <w:rFonts w:ascii="Open Sans" w:eastAsia="Times New Roman" w:hAnsi="Open Sans" w:cs="Open Sans"/>
          <w:b/>
          <w:bCs/>
          <w:color w:val="333333"/>
          <w:kern w:val="0"/>
          <w:lang w:eastAsia="es-UY"/>
          <w14:ligatures w14:val="none"/>
        </w:rPr>
        <w:lastRenderedPageBreak/>
        <w:t>personas en una “causa nacional”</w:t>
      </w:r>
      <w:r w:rsidRPr="005436BF">
        <w:rPr>
          <w:rFonts w:ascii="Open Sans" w:eastAsia="Times New Roman" w:hAnsi="Open Sans" w:cs="Open Sans"/>
          <w:color w:val="333333"/>
          <w:kern w:val="0"/>
          <w:lang w:eastAsia="es-UY"/>
          <w14:ligatures w14:val="none"/>
        </w:rPr>
        <w:t>. En el marco del </w:t>
      </w:r>
      <w:r w:rsidRPr="005436BF">
        <w:rPr>
          <w:rFonts w:ascii="Open Sans" w:eastAsia="Times New Roman" w:hAnsi="Open Sans" w:cs="Open Sans"/>
          <w:b/>
          <w:bCs/>
          <w:color w:val="333333"/>
          <w:kern w:val="0"/>
          <w:lang w:eastAsia="es-UY"/>
          <w14:ligatures w14:val="none"/>
        </w:rPr>
        <w:t>Día Internacional de las Víctimas de Desapariciones Forzadas</w:t>
      </w:r>
      <w:r w:rsidRPr="005436BF">
        <w:rPr>
          <w:rFonts w:ascii="Open Sans" w:eastAsia="Times New Roman" w:hAnsi="Open Sans" w:cs="Open Sans"/>
          <w:color w:val="333333"/>
          <w:kern w:val="0"/>
          <w:lang w:eastAsia="es-UY"/>
          <w14:ligatures w14:val="none"/>
        </w:rPr>
        <w:t>, que se conmemora cada 30 de agosto, el Episcopado mexicano invitó a “mirar de frente una de las heridas más profundas de nuestro país”.</w:t>
      </w:r>
    </w:p>
    <w:p w14:paraId="5FDA993D"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En su editorial Desde la Fe, la Iglesia señaló que para muchas familias mexicanas la pregunta </w:t>
      </w:r>
      <w:r w:rsidRPr="005436BF">
        <w:rPr>
          <w:rFonts w:ascii="Open Sans" w:eastAsia="Times New Roman" w:hAnsi="Open Sans" w:cs="Open Sans"/>
          <w:b/>
          <w:bCs/>
          <w:color w:val="333333"/>
          <w:kern w:val="0"/>
          <w:lang w:eastAsia="es-UY"/>
          <w14:ligatures w14:val="none"/>
        </w:rPr>
        <w:t>“¿Dónde están?”</w:t>
      </w:r>
      <w:r w:rsidRPr="005436BF">
        <w:rPr>
          <w:rFonts w:ascii="Open Sans" w:eastAsia="Times New Roman" w:hAnsi="Open Sans" w:cs="Open Sans"/>
          <w:color w:val="333333"/>
          <w:kern w:val="0"/>
          <w:lang w:eastAsia="es-UY"/>
          <w14:ligatures w14:val="none"/>
        </w:rPr>
        <w:t> representa la incertidumbre con la que despiertan cada mañana.</w:t>
      </w:r>
    </w:p>
    <w:p w14:paraId="6035A282"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b/>
          <w:bCs/>
          <w:color w:val="333333"/>
          <w:kern w:val="0"/>
          <w:lang w:eastAsia="es-UY"/>
          <w14:ligatures w14:val="none"/>
        </w:rPr>
        <w:t>“Es una puerta que todavía esperan ver abrirse; la búsqueda de un hijo, una hija, un padre, una madre, un hermano”</w:t>
      </w:r>
      <w:r w:rsidRPr="005436BF">
        <w:rPr>
          <w:rFonts w:ascii="Open Sans" w:eastAsia="Times New Roman" w:hAnsi="Open Sans" w:cs="Open Sans"/>
          <w:color w:val="333333"/>
          <w:kern w:val="0"/>
          <w:lang w:eastAsia="es-UY"/>
          <w14:ligatures w14:val="none"/>
        </w:rPr>
        <w:t>, señaló.</w:t>
      </w:r>
    </w:p>
    <w:p w14:paraId="04A83DE8"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Recordó que </w:t>
      </w:r>
      <w:r w:rsidRPr="005436BF">
        <w:rPr>
          <w:rFonts w:ascii="Open Sans" w:eastAsia="Times New Roman" w:hAnsi="Open Sans" w:cs="Open Sans"/>
          <w:b/>
          <w:bCs/>
          <w:color w:val="333333"/>
          <w:kern w:val="0"/>
          <w:lang w:eastAsia="es-UY"/>
          <w14:ligatures w14:val="none"/>
        </w:rPr>
        <w:t>esta situación no puede comprenderse solo a través de los números,</w:t>
      </w:r>
      <w:r w:rsidRPr="005436BF">
        <w:rPr>
          <w:rFonts w:ascii="Open Sans" w:eastAsia="Times New Roman" w:hAnsi="Open Sans" w:cs="Open Sans"/>
          <w:color w:val="333333"/>
          <w:kern w:val="0"/>
          <w:lang w:eastAsia="es-UY"/>
          <w14:ligatures w14:val="none"/>
        </w:rPr>
        <w:t> ya que detrás de cada cifra hay un nombre y una familia que espera, por lo que, expuso, “no podemos permitirnos caer en la peligrosa tentación de acostumbrarnos”.</w:t>
      </w:r>
    </w:p>
    <w:p w14:paraId="455B973E"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Por ello, invitó a </w:t>
      </w:r>
      <w:r w:rsidRPr="005436BF">
        <w:rPr>
          <w:rFonts w:ascii="Open Sans" w:eastAsia="Times New Roman" w:hAnsi="Open Sans" w:cs="Open Sans"/>
          <w:b/>
          <w:bCs/>
          <w:color w:val="333333"/>
          <w:kern w:val="0"/>
          <w:lang w:eastAsia="es-UY"/>
          <w14:ligatures w14:val="none"/>
        </w:rPr>
        <w:t>“salir al encuentro”</w:t>
      </w:r>
      <w:r w:rsidRPr="005436BF">
        <w:rPr>
          <w:rFonts w:ascii="Open Sans" w:eastAsia="Times New Roman" w:hAnsi="Open Sans" w:cs="Open Sans"/>
          <w:color w:val="333333"/>
          <w:kern w:val="0"/>
          <w:lang w:eastAsia="es-UY"/>
          <w14:ligatures w14:val="none"/>
        </w:rPr>
        <w:t> de quienes buscan y de quienes desean colaborar en la construcción de un México en paz.</w:t>
      </w:r>
    </w:p>
    <w:p w14:paraId="65C5F492" w14:textId="77777777" w:rsidR="005436BF" w:rsidRPr="005436BF" w:rsidRDefault="005436BF" w:rsidP="005436BF">
      <w:pPr>
        <w:spacing w:after="0" w:line="240" w:lineRule="auto"/>
        <w:rPr>
          <w:rFonts w:ascii="Arial" w:eastAsia="Times New Roman" w:hAnsi="Arial" w:cs="Arial"/>
          <w:color w:val="000000"/>
          <w:kern w:val="0"/>
          <w:sz w:val="27"/>
          <w:szCs w:val="27"/>
          <w:lang w:eastAsia="es-UY"/>
          <w14:ligatures w14:val="none"/>
        </w:rPr>
      </w:pPr>
      <w:r w:rsidRPr="005436BF">
        <w:rPr>
          <w:rFonts w:ascii="Arial" w:eastAsia="Times New Roman" w:hAnsi="Arial" w:cs="Arial"/>
          <w:noProof/>
          <w:color w:val="000000"/>
          <w:kern w:val="0"/>
          <w:sz w:val="27"/>
          <w:szCs w:val="27"/>
          <w:lang w:eastAsia="es-UY"/>
          <w14:ligatures w14:val="none"/>
        </w:rPr>
        <w:drawing>
          <wp:inline distT="0" distB="0" distL="0" distR="0" wp14:anchorId="333818F9" wp14:editId="53476784">
            <wp:extent cx="4330700" cy="2436019"/>
            <wp:effectExtent l="0" t="0" r="0" b="2540"/>
            <wp:docPr id="6" name="Imagen 7" descr="Buzones de paz en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zones de paz en Méxic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5688" cy="2444450"/>
                    </a:xfrm>
                    <a:prstGeom prst="rect">
                      <a:avLst/>
                    </a:prstGeom>
                    <a:noFill/>
                    <a:ln>
                      <a:noFill/>
                    </a:ln>
                  </pic:spPr>
                </pic:pic>
              </a:graphicData>
            </a:graphic>
          </wp:inline>
        </w:drawing>
      </w:r>
      <w:r w:rsidRPr="005436BF">
        <w:rPr>
          <w:rFonts w:ascii="Open Sans" w:eastAsia="Times New Roman" w:hAnsi="Open Sans" w:cs="Open Sans"/>
          <w:color w:val="767676"/>
          <w:kern w:val="0"/>
          <w:sz w:val="21"/>
          <w:szCs w:val="21"/>
          <w:lang w:eastAsia="es-UY"/>
          <w14:ligatures w14:val="none"/>
        </w:rPr>
        <w:t>Buzones de paz en México </w:t>
      </w:r>
      <w:r w:rsidRPr="005436BF">
        <w:rPr>
          <w:rFonts w:ascii="Open Sans" w:eastAsia="Times New Roman" w:hAnsi="Open Sans" w:cs="Open Sans"/>
          <w:color w:val="1A1A1A"/>
          <w:kern w:val="0"/>
          <w:sz w:val="21"/>
          <w:szCs w:val="21"/>
          <w:lang w:eastAsia="es-UY"/>
          <w14:ligatures w14:val="none"/>
        </w:rPr>
        <w:t>| Desde la fe, IA</w:t>
      </w:r>
    </w:p>
    <w:p w14:paraId="76447714" w14:textId="77777777" w:rsidR="005436BF" w:rsidRPr="005436BF" w:rsidRDefault="005436BF" w:rsidP="005436BF">
      <w:pPr>
        <w:spacing w:after="0" w:line="240" w:lineRule="auto"/>
        <w:jc w:val="center"/>
        <w:rPr>
          <w:rFonts w:ascii="Arial" w:eastAsia="Times New Roman" w:hAnsi="Arial" w:cs="Arial"/>
          <w:color w:val="1A1A1A"/>
          <w:kern w:val="0"/>
          <w:sz w:val="40"/>
          <w:szCs w:val="40"/>
          <w:lang w:eastAsia="es-UY"/>
          <w14:ligatures w14:val="none"/>
        </w:rPr>
      </w:pPr>
      <w:r w:rsidRPr="005436BF">
        <w:rPr>
          <w:rFonts w:ascii="Open Sans" w:eastAsia="Times New Roman" w:hAnsi="Open Sans" w:cs="Open Sans"/>
          <w:color w:val="1A1A1A"/>
          <w:kern w:val="0"/>
          <w:sz w:val="40"/>
          <w:szCs w:val="40"/>
          <w:lang w:eastAsia="es-UY"/>
          <w14:ligatures w14:val="none"/>
        </w:rPr>
        <w:lastRenderedPageBreak/>
        <w:t>México acumula 132.534 personas desaparecidas y no localizadas desde 1952, según las cifras presentadas en marzo por el Gobierno. De ellas, 130.178 corresponden al periodo iniciado en 2006, cuando el país intensificó la estrategia militar contra el narcotráfico</w:t>
      </w:r>
    </w:p>
    <w:p w14:paraId="3B9925A3"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“Eso no significa sustituir las obligaciones de las autoridades. El Estado tiene la </w:t>
      </w:r>
      <w:r w:rsidRPr="005436BF">
        <w:rPr>
          <w:rFonts w:ascii="Open Sans" w:eastAsia="Times New Roman" w:hAnsi="Open Sans" w:cs="Open Sans"/>
          <w:b/>
          <w:bCs/>
          <w:color w:val="333333"/>
          <w:kern w:val="0"/>
          <w:lang w:eastAsia="es-UY"/>
          <w14:ligatures w14:val="none"/>
        </w:rPr>
        <w:t>responsabilidad irrenunciable </w:t>
      </w:r>
      <w:r w:rsidRPr="005436BF">
        <w:rPr>
          <w:rFonts w:ascii="Open Sans" w:eastAsia="Times New Roman" w:hAnsi="Open Sans" w:cs="Open Sans"/>
          <w:color w:val="333333"/>
          <w:kern w:val="0"/>
          <w:lang w:eastAsia="es-UY"/>
          <w14:ligatures w14:val="none"/>
        </w:rPr>
        <w:t>de prevenir las desapariciones, buscar de manera inmediata y efectiva, investigar, procurar justicia y generar las condiciones para que estos hechos no se repitan”, enfatizó.</w:t>
      </w:r>
    </w:p>
    <w:p w14:paraId="7D45C34A"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México acumula </w:t>
      </w:r>
      <w:r w:rsidRPr="005436BF">
        <w:rPr>
          <w:rFonts w:ascii="Open Sans" w:eastAsia="Times New Roman" w:hAnsi="Open Sans" w:cs="Open Sans"/>
          <w:b/>
          <w:bCs/>
          <w:color w:val="333333"/>
          <w:kern w:val="0"/>
          <w:lang w:eastAsia="es-UY"/>
          <w14:ligatures w14:val="none"/>
        </w:rPr>
        <w:t>132.534 personas desaparecidas y no localizadas desde 1952</w:t>
      </w:r>
      <w:r w:rsidRPr="005436BF">
        <w:rPr>
          <w:rFonts w:ascii="Open Sans" w:eastAsia="Times New Roman" w:hAnsi="Open Sans" w:cs="Open Sans"/>
          <w:color w:val="333333"/>
          <w:kern w:val="0"/>
          <w:lang w:eastAsia="es-UY"/>
          <w14:ligatures w14:val="none"/>
        </w:rPr>
        <w:t>, según las cifras presentadas en marzo por el Gobierno. De ellas, </w:t>
      </w:r>
      <w:r w:rsidRPr="005436BF">
        <w:rPr>
          <w:rFonts w:ascii="Open Sans" w:eastAsia="Times New Roman" w:hAnsi="Open Sans" w:cs="Open Sans"/>
          <w:b/>
          <w:bCs/>
          <w:color w:val="333333"/>
          <w:kern w:val="0"/>
          <w:lang w:eastAsia="es-UY"/>
          <w14:ligatures w14:val="none"/>
        </w:rPr>
        <w:t>130.178 corresponden al periodo iniciado en 2006</w:t>
      </w:r>
      <w:r w:rsidRPr="005436BF">
        <w:rPr>
          <w:rFonts w:ascii="Open Sans" w:eastAsia="Times New Roman" w:hAnsi="Open Sans" w:cs="Open Sans"/>
          <w:color w:val="333333"/>
          <w:kern w:val="0"/>
          <w:lang w:eastAsia="es-UY"/>
          <w14:ligatures w14:val="none"/>
        </w:rPr>
        <w:t>, cuando el país intensificó la estrategia militar contra el narcotráfico.</w:t>
      </w:r>
    </w:p>
    <w:p w14:paraId="7861EF5B" w14:textId="47AB486B" w:rsidR="005436BF" w:rsidRPr="005436BF" w:rsidRDefault="005436BF" w:rsidP="005436BF">
      <w:pPr>
        <w:spacing w:after="0" w:line="240" w:lineRule="auto"/>
        <w:jc w:val="center"/>
        <w:rPr>
          <w:rFonts w:ascii="Arial" w:eastAsia="Times New Roman" w:hAnsi="Arial" w:cs="Arial"/>
          <w:color w:val="000000"/>
          <w:kern w:val="0"/>
          <w:sz w:val="27"/>
          <w:szCs w:val="27"/>
          <w:lang w:eastAsia="es-UY"/>
          <w14:ligatures w14:val="none"/>
        </w:rPr>
      </w:pPr>
    </w:p>
    <w:p w14:paraId="60287177"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El llamado ocurre además un día después del ataque a balazos contra Alma Rosa Rojo Medina, fundadora del colectivo Voces Unidas por la Vida y pionera en la búsqueda de desaparecidos en Sinaloa. La Fiscalía estatal investiga si la agresión, en la que también resultó herida una de sus hijas, estuvo relacionada con su labor como buscadora.</w:t>
      </w:r>
    </w:p>
    <w:p w14:paraId="0A95C25E"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La Iglesia mexicana reconoció</w:t>
      </w:r>
      <w:r w:rsidRPr="005436BF">
        <w:rPr>
          <w:rFonts w:ascii="Open Sans" w:eastAsia="Times New Roman" w:hAnsi="Open Sans" w:cs="Open Sans"/>
          <w:b/>
          <w:bCs/>
          <w:color w:val="333333"/>
          <w:kern w:val="0"/>
          <w:lang w:eastAsia="es-UY"/>
          <w14:ligatures w14:val="none"/>
        </w:rPr>
        <w:t> la “extraordinaria labor” de las madres buscadoras y las distintas organizaciones</w:t>
      </w:r>
      <w:r w:rsidRPr="005436BF">
        <w:rPr>
          <w:rFonts w:ascii="Open Sans" w:eastAsia="Times New Roman" w:hAnsi="Open Sans" w:cs="Open Sans"/>
          <w:color w:val="333333"/>
          <w:kern w:val="0"/>
          <w:lang w:eastAsia="es-UY"/>
          <w14:ligatures w14:val="none"/>
        </w:rPr>
        <w:t xml:space="preserve"> que, impulsadas “por su dolor, </w:t>
      </w:r>
      <w:r w:rsidRPr="005436BF">
        <w:rPr>
          <w:rFonts w:ascii="Open Sans" w:eastAsia="Times New Roman" w:hAnsi="Open Sans" w:cs="Open Sans"/>
          <w:color w:val="333333"/>
          <w:kern w:val="0"/>
          <w:lang w:eastAsia="es-UY"/>
          <w14:ligatures w14:val="none"/>
        </w:rPr>
        <w:lastRenderedPageBreak/>
        <w:t>valentía y tenacidad”, consiguen avances en la localización de sus seres queridos y mantienen vivo el reclamo de justicia.</w:t>
      </w:r>
    </w:p>
    <w:p w14:paraId="2E4E4559" w14:textId="77777777" w:rsid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Como responsabilidad propia, señaló que acompañar a las familias, abrir espacios para escucharlas, contribuir a reconstruir el tejido social y promover caminos de paz forman parte de su misión.</w:t>
      </w:r>
    </w:p>
    <w:p w14:paraId="0BC73FD3" w14:textId="77777777" w:rsidR="005436BF" w:rsidRPr="005436BF" w:rsidRDefault="005436BF" w:rsidP="005436BF">
      <w:pPr>
        <w:spacing w:after="0" w:line="240" w:lineRule="auto"/>
        <w:jc w:val="center"/>
        <w:rPr>
          <w:rFonts w:ascii="Arial" w:eastAsia="Times New Roman" w:hAnsi="Arial" w:cs="Arial"/>
          <w:color w:val="1A1A1A"/>
          <w:kern w:val="0"/>
          <w:sz w:val="40"/>
          <w:szCs w:val="40"/>
          <w:lang w:eastAsia="es-UY"/>
          <w14:ligatures w14:val="none"/>
        </w:rPr>
      </w:pPr>
      <w:r w:rsidRPr="005436BF">
        <w:rPr>
          <w:rFonts w:ascii="Open Sans" w:eastAsia="Times New Roman" w:hAnsi="Open Sans" w:cs="Open Sans"/>
          <w:color w:val="1A1A1A"/>
          <w:kern w:val="0"/>
          <w:sz w:val="40"/>
          <w:szCs w:val="40"/>
          <w:lang w:eastAsia="es-UY"/>
          <w14:ligatures w14:val="none"/>
        </w:rPr>
        <w:t>El Estado tiene la responsabilidad irrenunciable de prevenir las desapariciones, buscar de manera inmediata y efectiva, investigar, procurar justicia y generar las condiciones para que estos hechos no se repitan</w:t>
      </w:r>
    </w:p>
    <w:p w14:paraId="75E848FB" w14:textId="77777777" w:rsidR="005436BF" w:rsidRPr="005436BF" w:rsidRDefault="005436BF" w:rsidP="005436BF">
      <w:pPr>
        <w:spacing w:before="450" w:after="0" w:line="480" w:lineRule="atLeast"/>
        <w:jc w:val="both"/>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t>“</w:t>
      </w:r>
      <w:r w:rsidRPr="005436BF">
        <w:rPr>
          <w:rFonts w:ascii="Open Sans" w:eastAsia="Times New Roman" w:hAnsi="Open Sans" w:cs="Open Sans"/>
          <w:b/>
          <w:bCs/>
          <w:color w:val="333333"/>
          <w:kern w:val="0"/>
          <w:lang w:eastAsia="es-UY"/>
          <w14:ligatures w14:val="none"/>
        </w:rPr>
        <w:t>Que este 30 de agosto hagamos memoria de quienes faltan</w:t>
      </w:r>
      <w:r w:rsidRPr="005436BF">
        <w:rPr>
          <w:rFonts w:ascii="Open Sans" w:eastAsia="Times New Roman" w:hAnsi="Open Sans" w:cs="Open Sans"/>
          <w:color w:val="333333"/>
          <w:kern w:val="0"/>
          <w:lang w:eastAsia="es-UY"/>
          <w14:ligatures w14:val="none"/>
        </w:rPr>
        <w:t>; que nos solidaricemos con quienes los buscan; que exijamos a las autoridades el cumplimiento de sus responsabilidades y que, como sociedad, abandonemos la indiferencia”, indicó.</w:t>
      </w:r>
    </w:p>
    <w:p w14:paraId="6B44C263" w14:textId="77777777" w:rsidR="005436BF" w:rsidRPr="005436BF" w:rsidRDefault="005436BF" w:rsidP="005436BF">
      <w:pPr>
        <w:spacing w:after="0" w:line="240" w:lineRule="auto"/>
        <w:rPr>
          <w:rFonts w:ascii="Arial" w:eastAsia="Times New Roman" w:hAnsi="Arial" w:cs="Arial"/>
          <w:color w:val="000000"/>
          <w:kern w:val="0"/>
          <w:lang w:eastAsia="es-UY"/>
          <w14:ligatures w14:val="none"/>
        </w:rPr>
      </w:pPr>
      <w:r w:rsidRPr="005436BF">
        <w:rPr>
          <w:rFonts w:ascii="Arial" w:eastAsia="Times New Roman" w:hAnsi="Arial" w:cs="Arial"/>
          <w:noProof/>
          <w:color w:val="000000"/>
          <w:kern w:val="0"/>
          <w:lang w:eastAsia="es-UY"/>
          <w14:ligatures w14:val="none"/>
        </w:rPr>
        <w:drawing>
          <wp:inline distT="0" distB="0" distL="0" distR="0" wp14:anchorId="3D7B1DCC" wp14:editId="6FFCE0C2">
            <wp:extent cx="4763912" cy="2679700"/>
            <wp:effectExtent l="0" t="0" r="0" b="6350"/>
            <wp:docPr id="8" name="Imagen 5" descr="C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1366" cy="2683893"/>
                    </a:xfrm>
                    <a:prstGeom prst="rect">
                      <a:avLst/>
                    </a:prstGeom>
                    <a:noFill/>
                    <a:ln>
                      <a:noFill/>
                    </a:ln>
                  </pic:spPr>
                </pic:pic>
              </a:graphicData>
            </a:graphic>
          </wp:inline>
        </w:drawing>
      </w:r>
      <w:r w:rsidRPr="005436BF">
        <w:rPr>
          <w:rFonts w:ascii="Open Sans" w:eastAsia="Times New Roman" w:hAnsi="Open Sans" w:cs="Open Sans"/>
          <w:color w:val="767676"/>
          <w:kern w:val="0"/>
          <w:lang w:eastAsia="es-UY"/>
          <w14:ligatures w14:val="none"/>
        </w:rPr>
        <w:t>CEM</w:t>
      </w:r>
    </w:p>
    <w:p w14:paraId="47E23DE2" w14:textId="77777777" w:rsidR="005436BF" w:rsidRPr="005436BF" w:rsidRDefault="005436BF" w:rsidP="005436BF">
      <w:pPr>
        <w:spacing w:before="450" w:after="0" w:line="480" w:lineRule="atLeast"/>
        <w:rPr>
          <w:rFonts w:ascii="Open Sans" w:eastAsia="Times New Roman" w:hAnsi="Open Sans" w:cs="Open Sans"/>
          <w:color w:val="333333"/>
          <w:kern w:val="0"/>
          <w:lang w:eastAsia="es-UY"/>
          <w14:ligatures w14:val="none"/>
        </w:rPr>
      </w:pPr>
      <w:r w:rsidRPr="005436BF">
        <w:rPr>
          <w:rFonts w:ascii="Open Sans" w:eastAsia="Times New Roman" w:hAnsi="Open Sans" w:cs="Open Sans"/>
          <w:color w:val="333333"/>
          <w:kern w:val="0"/>
          <w:lang w:eastAsia="es-UY"/>
          <w14:ligatures w14:val="none"/>
        </w:rPr>
        <w:lastRenderedPageBreak/>
        <w:t>Asimismo, informó que las</w:t>
      </w:r>
      <w:r w:rsidRPr="005436BF">
        <w:rPr>
          <w:rFonts w:ascii="Open Sans" w:eastAsia="Times New Roman" w:hAnsi="Open Sans" w:cs="Open Sans"/>
          <w:b/>
          <w:bCs/>
          <w:color w:val="333333"/>
          <w:kern w:val="0"/>
          <w:lang w:eastAsia="es-UY"/>
          <w14:ligatures w14:val="none"/>
        </w:rPr>
        <w:t> celebraciones eucarísticas </w:t>
      </w:r>
      <w:r w:rsidRPr="005436BF">
        <w:rPr>
          <w:rFonts w:ascii="Open Sans" w:eastAsia="Times New Roman" w:hAnsi="Open Sans" w:cs="Open Sans"/>
          <w:color w:val="333333"/>
          <w:kern w:val="0"/>
          <w:lang w:eastAsia="es-UY"/>
          <w14:ligatures w14:val="none"/>
        </w:rPr>
        <w:t>de este domingo tendrán la intención de orar por los desaparecidos y sus familias, en particular por las madres y familiares que continúan buscándolos.</w:t>
      </w:r>
    </w:p>
    <w:p w14:paraId="4D6CF2EC" w14:textId="77777777" w:rsidR="005436BF" w:rsidRPr="005436BF" w:rsidRDefault="005436BF" w:rsidP="005436BF">
      <w:pPr>
        <w:spacing w:before="450" w:after="0" w:line="480" w:lineRule="atLeast"/>
        <w:rPr>
          <w:rFonts w:ascii="Open Sans" w:eastAsia="Times New Roman" w:hAnsi="Open Sans" w:cs="Open Sans"/>
          <w:color w:val="333333"/>
          <w:kern w:val="0"/>
          <w:lang w:eastAsia="es-UY"/>
          <w14:ligatures w14:val="none"/>
        </w:rPr>
      </w:pPr>
      <w:r w:rsidRPr="005436BF">
        <w:rPr>
          <w:rFonts w:ascii="Open Sans" w:eastAsia="Times New Roman" w:hAnsi="Open Sans" w:cs="Open Sans"/>
          <w:b/>
          <w:bCs/>
          <w:color w:val="333333"/>
          <w:kern w:val="0"/>
          <w:lang w:eastAsia="es-UY"/>
          <w14:ligatures w14:val="none"/>
        </w:rPr>
        <w:t>“Mientras miles de familias siguen buscando a quienes aman, ¿dónde estamos nosotros? Que la búsqueda de quienes faltan nos encuentre, y nos encuentre cerca”</w:t>
      </w:r>
      <w:r w:rsidRPr="005436BF">
        <w:rPr>
          <w:rFonts w:ascii="Open Sans" w:eastAsia="Times New Roman" w:hAnsi="Open Sans" w:cs="Open Sans"/>
          <w:color w:val="333333"/>
          <w:kern w:val="0"/>
          <w:lang w:eastAsia="es-UY"/>
          <w14:ligatures w14:val="none"/>
        </w:rPr>
        <w:t>, concluyó. </w:t>
      </w:r>
    </w:p>
    <w:p w14:paraId="502ED052" w14:textId="77777777" w:rsidR="005436BF" w:rsidRDefault="005436BF" w:rsidP="005436BF"/>
    <w:p w14:paraId="7E6D308E" w14:textId="1A8EB686" w:rsidR="005436BF" w:rsidRDefault="005436BF" w:rsidP="005436BF">
      <w:hyperlink r:id="rId8" w:history="1">
        <w:r w:rsidRPr="00FD4FCE">
          <w:rPr>
            <w:rStyle w:val="Hipervnculo"/>
          </w:rPr>
          <w:t>https://www.religiondigital.org/america/causa-nacional-iglesia-mexico-pide_1_1464947.html?utm_source=newsletter&amp;utm_medium=email&amp;utm_campaign=estas_son_las_principales_noticias_de_rd&amp;utm_term=2026-09-01</w:t>
        </w:r>
      </w:hyperlink>
    </w:p>
    <w:p w14:paraId="21981871" w14:textId="77777777" w:rsidR="005436BF" w:rsidRPr="005436BF" w:rsidRDefault="005436BF" w:rsidP="005436BF"/>
    <w:sectPr w:rsidR="005436BF" w:rsidRPr="005436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6A08"/>
    <w:multiLevelType w:val="multilevel"/>
    <w:tmpl w:val="1CC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02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BF"/>
    <w:rsid w:val="002726FB"/>
    <w:rsid w:val="005436BF"/>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43C87"/>
  <w15:chartTrackingRefBased/>
  <w15:docId w15:val="{81B527AC-F1B9-4659-B2D5-4F67CB17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36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436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36B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36B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36B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36B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36B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36B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36B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36B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436B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36B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36B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36B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36B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36B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36B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36BF"/>
    <w:rPr>
      <w:rFonts w:eastAsiaTheme="majorEastAsia" w:cstheme="majorBidi"/>
      <w:color w:val="272727" w:themeColor="text1" w:themeTint="D8"/>
    </w:rPr>
  </w:style>
  <w:style w:type="paragraph" w:styleId="Ttulo">
    <w:name w:val="Title"/>
    <w:basedOn w:val="Normal"/>
    <w:next w:val="Normal"/>
    <w:link w:val="TtuloCar"/>
    <w:uiPriority w:val="10"/>
    <w:qFormat/>
    <w:rsid w:val="00543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36B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36B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36B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36BF"/>
    <w:pPr>
      <w:spacing w:before="160"/>
      <w:jc w:val="center"/>
    </w:pPr>
    <w:rPr>
      <w:i/>
      <w:iCs/>
      <w:color w:val="404040" w:themeColor="text1" w:themeTint="BF"/>
    </w:rPr>
  </w:style>
  <w:style w:type="character" w:customStyle="1" w:styleId="CitaCar">
    <w:name w:val="Cita Car"/>
    <w:basedOn w:val="Fuentedeprrafopredeter"/>
    <w:link w:val="Cita"/>
    <w:uiPriority w:val="29"/>
    <w:rsid w:val="005436BF"/>
    <w:rPr>
      <w:i/>
      <w:iCs/>
      <w:color w:val="404040" w:themeColor="text1" w:themeTint="BF"/>
    </w:rPr>
  </w:style>
  <w:style w:type="paragraph" w:styleId="Prrafodelista">
    <w:name w:val="List Paragraph"/>
    <w:basedOn w:val="Normal"/>
    <w:uiPriority w:val="34"/>
    <w:qFormat/>
    <w:rsid w:val="005436BF"/>
    <w:pPr>
      <w:ind w:left="720"/>
      <w:contextualSpacing/>
    </w:pPr>
  </w:style>
  <w:style w:type="character" w:styleId="nfasisintenso">
    <w:name w:val="Intense Emphasis"/>
    <w:basedOn w:val="Fuentedeprrafopredeter"/>
    <w:uiPriority w:val="21"/>
    <w:qFormat/>
    <w:rsid w:val="005436BF"/>
    <w:rPr>
      <w:i/>
      <w:iCs/>
      <w:color w:val="0F4761" w:themeColor="accent1" w:themeShade="BF"/>
    </w:rPr>
  </w:style>
  <w:style w:type="paragraph" w:styleId="Citadestacada">
    <w:name w:val="Intense Quote"/>
    <w:basedOn w:val="Normal"/>
    <w:next w:val="Normal"/>
    <w:link w:val="CitadestacadaCar"/>
    <w:uiPriority w:val="30"/>
    <w:qFormat/>
    <w:rsid w:val="005436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36BF"/>
    <w:rPr>
      <w:i/>
      <w:iCs/>
      <w:color w:val="0F4761" w:themeColor="accent1" w:themeShade="BF"/>
    </w:rPr>
  </w:style>
  <w:style w:type="character" w:styleId="Referenciaintensa">
    <w:name w:val="Intense Reference"/>
    <w:basedOn w:val="Fuentedeprrafopredeter"/>
    <w:uiPriority w:val="32"/>
    <w:qFormat/>
    <w:rsid w:val="005436BF"/>
    <w:rPr>
      <w:b/>
      <w:bCs/>
      <w:smallCaps/>
      <w:color w:val="0F4761" w:themeColor="accent1" w:themeShade="BF"/>
      <w:spacing w:val="5"/>
    </w:rPr>
  </w:style>
  <w:style w:type="character" w:styleId="Hipervnculo">
    <w:name w:val="Hyperlink"/>
    <w:basedOn w:val="Fuentedeprrafopredeter"/>
    <w:uiPriority w:val="99"/>
    <w:unhideWhenUsed/>
    <w:rsid w:val="005436BF"/>
    <w:rPr>
      <w:color w:val="467886" w:themeColor="hyperlink"/>
      <w:u w:val="single"/>
    </w:rPr>
  </w:style>
  <w:style w:type="character" w:styleId="Mencinsinresolver">
    <w:name w:val="Unresolved Mention"/>
    <w:basedOn w:val="Fuentedeprrafopredeter"/>
    <w:uiPriority w:val="99"/>
    <w:semiHidden/>
    <w:unhideWhenUsed/>
    <w:rsid w:val="00543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ligiondigital.org/america/causa-nacional-iglesia-mexico-pide_1_1464947.html?utm_source=newsletter&amp;utm_medium=email&amp;utm_campaign=estas_son_las_principales_noticias_de_rd&amp;utm_term=2026-09-01"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684</Words>
  <Characters>3766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2026-09-01T17:16:00Z</dcterms:created>
  <dcterms:modified xsi:type="dcterms:W3CDTF">2026-09-01T17:20:00Z</dcterms:modified>
</cp:coreProperties>
</file>